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ECD7" w14:textId="6B2F2781" w:rsidR="00745FDF" w:rsidRPr="00BE1ABA" w:rsidRDefault="00D0387A" w:rsidP="00AE4B4F">
      <w:pPr>
        <w:pStyle w:val="ArialBlack22ptRegelafstandExact24pt"/>
        <w:rPr>
          <w:rFonts w:asciiTheme="minorHAnsi" w:hAnsiTheme="minorHAnsi" w:cstheme="minorHAnsi"/>
          <w:b/>
          <w:bCs w:val="0"/>
          <w:sz w:val="40"/>
          <w:szCs w:val="40"/>
        </w:rPr>
      </w:pPr>
      <w:r w:rsidRPr="00BE1ABA">
        <w:rPr>
          <w:rFonts w:asciiTheme="minorHAnsi" w:hAnsiTheme="minorHAnsi" w:cstheme="minorHAnsi"/>
          <w:b/>
          <w:bCs w:val="0"/>
          <w:sz w:val="40"/>
          <w:szCs w:val="40"/>
        </w:rPr>
        <w:t xml:space="preserve">Elektrotechnisch </w:t>
      </w:r>
      <w:r w:rsidR="00BE1ABA" w:rsidRPr="00BE1ABA">
        <w:rPr>
          <w:rFonts w:asciiTheme="minorHAnsi" w:hAnsiTheme="minorHAnsi" w:cstheme="minorHAnsi"/>
          <w:b/>
          <w:bCs w:val="0"/>
          <w:sz w:val="40"/>
          <w:szCs w:val="40"/>
        </w:rPr>
        <w:t>werk</w:t>
      </w:r>
      <w:r w:rsidRPr="00BE1ABA">
        <w:rPr>
          <w:rFonts w:asciiTheme="minorHAnsi" w:hAnsiTheme="minorHAnsi" w:cstheme="minorHAnsi"/>
          <w:b/>
          <w:bCs w:val="0"/>
          <w:sz w:val="40"/>
          <w:szCs w:val="40"/>
        </w:rPr>
        <w:t xml:space="preserve">plan </w:t>
      </w:r>
      <w:r w:rsidR="00B31A1F">
        <w:rPr>
          <w:rFonts w:asciiTheme="minorHAnsi" w:hAnsiTheme="minorHAnsi" w:cstheme="minorHAnsi"/>
          <w:b/>
          <w:bCs w:val="0"/>
          <w:sz w:val="40"/>
          <w:szCs w:val="40"/>
        </w:rPr>
        <w:t>–</w:t>
      </w:r>
      <w:r w:rsidR="009C7E13" w:rsidRPr="00BE1ABA">
        <w:rPr>
          <w:rFonts w:asciiTheme="minorHAnsi" w:hAnsiTheme="minorHAnsi" w:cstheme="minorHAnsi"/>
          <w:b/>
          <w:bCs w:val="0"/>
          <w:sz w:val="40"/>
          <w:szCs w:val="40"/>
        </w:rPr>
        <w:t xml:space="preserve"> L</w:t>
      </w:r>
      <w:r w:rsidR="00D634E1" w:rsidRPr="00BE1ABA">
        <w:rPr>
          <w:rFonts w:asciiTheme="minorHAnsi" w:hAnsiTheme="minorHAnsi" w:cstheme="minorHAnsi"/>
          <w:b/>
          <w:bCs w:val="0"/>
          <w:sz w:val="40"/>
          <w:szCs w:val="40"/>
        </w:rPr>
        <w:t>aagspanning</w:t>
      </w:r>
    </w:p>
    <w:p w14:paraId="3349D0CD" w14:textId="77777777" w:rsidR="00BF2E84" w:rsidRPr="00BE1ABA" w:rsidRDefault="00BF2E84" w:rsidP="00D05FD8">
      <w:pPr>
        <w:rPr>
          <w:rFonts w:asciiTheme="minorHAnsi" w:hAnsiTheme="minorHAnsi" w:cstheme="minorHAnsi"/>
        </w:rPr>
      </w:pPr>
    </w:p>
    <w:p w14:paraId="31DC21DD" w14:textId="6AEFA638" w:rsidR="00EC300F" w:rsidRDefault="00D634E1" w:rsidP="00EC300F">
      <w:pPr>
        <w:pStyle w:val="lijnonderhoofdstuk"/>
        <w:rPr>
          <w:rFonts w:asciiTheme="minorHAnsi" w:hAnsiTheme="minorHAnsi" w:cstheme="minorHAnsi"/>
          <w:i/>
          <w:iCs/>
          <w:sz w:val="32"/>
          <w:szCs w:val="32"/>
          <w:lang w:val="nl-NL"/>
        </w:rPr>
      </w:pPr>
      <w:r w:rsidRPr="00BE1ABA">
        <w:rPr>
          <w:rFonts w:asciiTheme="minorHAnsi" w:hAnsiTheme="minorHAnsi" w:cstheme="minorHAnsi"/>
          <w:i/>
          <w:iCs/>
          <w:sz w:val="32"/>
          <w:szCs w:val="32"/>
          <w:lang w:val="nl-NL"/>
        </w:rPr>
        <w:t>Veilig werken aan elektrische laagspanningsinstallaties</w:t>
      </w:r>
    </w:p>
    <w:p w14:paraId="72EC3665" w14:textId="77777777" w:rsidR="00307943" w:rsidRPr="00BE1ABA" w:rsidRDefault="00307943" w:rsidP="00307943"/>
    <w:p w14:paraId="6FC03544" w14:textId="77777777" w:rsidR="00192E76" w:rsidRPr="003C1768" w:rsidRDefault="00192E76" w:rsidP="00192E76">
      <w:pPr>
        <w:rPr>
          <w:b/>
          <w:bCs/>
          <w:sz w:val="24"/>
          <w:szCs w:val="24"/>
        </w:rPr>
      </w:pPr>
      <w:r w:rsidRPr="003C1768">
        <w:rPr>
          <w:b/>
          <w:bCs/>
          <w:sz w:val="24"/>
          <w:szCs w:val="24"/>
        </w:rPr>
        <w:t>Project</w:t>
      </w:r>
      <w:r>
        <w:rPr>
          <w:b/>
          <w:bCs/>
          <w:sz w:val="24"/>
          <w:szCs w:val="24"/>
        </w:rPr>
        <w:t xml:space="preserve"> &lt;metagegevens&gt;</w:t>
      </w:r>
    </w:p>
    <w:p w14:paraId="3BC865FE" w14:textId="1ADE5BF3" w:rsidR="00192E76" w:rsidRPr="00D32349" w:rsidRDefault="00192E76" w:rsidP="00192E76">
      <w:pPr>
        <w:spacing w:before="120"/>
        <w:ind w:left="2835" w:hanging="2835"/>
        <w:rPr>
          <w:color w:val="000000" w:themeColor="text1"/>
        </w:rPr>
      </w:pPr>
      <w:r>
        <w:t>Project</w:t>
      </w:r>
      <w:r>
        <w:tab/>
      </w:r>
      <w:r w:rsidRPr="00D32349">
        <w:rPr>
          <w:color w:val="000000" w:themeColor="text1"/>
        </w:rPr>
        <w:tab/>
        <w:t xml:space="preserve">: </w:t>
      </w:r>
      <w:r w:rsidR="00D57E17" w:rsidRPr="00D32349">
        <w:rPr>
          <w:i/>
          <w:iCs/>
          <w:color w:val="000000" w:themeColor="text1"/>
        </w:rPr>
        <w:t>&lt;</w:t>
      </w:r>
      <w:r w:rsidR="00B05C50" w:rsidRPr="00D32349">
        <w:rPr>
          <w:i/>
          <w:iCs/>
          <w:color w:val="000000" w:themeColor="text1"/>
        </w:rPr>
        <w:t xml:space="preserve"> </w:t>
      </w:r>
      <w:r w:rsidR="00D57E17" w:rsidRPr="00D32349">
        <w:rPr>
          <w:i/>
          <w:iCs/>
          <w:color w:val="000000" w:themeColor="text1"/>
        </w:rPr>
        <w:t>projectnaam</w:t>
      </w:r>
      <w:r w:rsidR="00B05C50" w:rsidRPr="00D32349">
        <w:rPr>
          <w:i/>
          <w:iCs/>
          <w:color w:val="000000" w:themeColor="text1"/>
        </w:rPr>
        <w:t xml:space="preserve"> </w:t>
      </w:r>
      <w:r w:rsidR="00D57E17" w:rsidRPr="00D32349">
        <w:rPr>
          <w:i/>
          <w:iCs/>
          <w:color w:val="000000" w:themeColor="text1"/>
        </w:rPr>
        <w:t>&gt;</w:t>
      </w:r>
    </w:p>
    <w:p w14:paraId="11FD9785" w14:textId="6ECB85FF" w:rsidR="00192E76" w:rsidRPr="00D32349" w:rsidRDefault="00192E76" w:rsidP="00192E76">
      <w:pPr>
        <w:spacing w:before="120"/>
        <w:ind w:left="2835" w:hanging="2835"/>
        <w:rPr>
          <w:color w:val="000000" w:themeColor="text1"/>
        </w:rPr>
      </w:pPr>
      <w:r w:rsidRPr="00D32349">
        <w:rPr>
          <w:color w:val="000000" w:themeColor="text1"/>
        </w:rPr>
        <w:t>Contractnummer</w:t>
      </w:r>
      <w:r w:rsidRPr="00D32349">
        <w:rPr>
          <w:color w:val="000000" w:themeColor="text1"/>
        </w:rPr>
        <w:tab/>
      </w:r>
      <w:r w:rsidRPr="00D32349">
        <w:rPr>
          <w:color w:val="000000" w:themeColor="text1"/>
        </w:rPr>
        <w:tab/>
        <w:t xml:space="preserve">: </w:t>
      </w:r>
      <w:r w:rsidR="00D57E17" w:rsidRPr="00D32349">
        <w:rPr>
          <w:i/>
          <w:iCs/>
          <w:color w:val="000000" w:themeColor="text1"/>
        </w:rPr>
        <w:t>&lt;</w:t>
      </w:r>
      <w:r w:rsidR="00B05C50" w:rsidRPr="00D32349">
        <w:rPr>
          <w:i/>
          <w:iCs/>
          <w:color w:val="000000" w:themeColor="text1"/>
        </w:rPr>
        <w:t xml:space="preserve"> </w:t>
      </w:r>
      <w:r w:rsidR="00D57E17" w:rsidRPr="00D32349">
        <w:rPr>
          <w:i/>
          <w:iCs/>
          <w:color w:val="000000" w:themeColor="text1"/>
        </w:rPr>
        <w:t>nummer van het contract, wordt veelal bij ON gehanteerd</w:t>
      </w:r>
      <w:r w:rsidR="00B05C50" w:rsidRPr="00D32349">
        <w:rPr>
          <w:i/>
          <w:iCs/>
          <w:color w:val="000000" w:themeColor="text1"/>
        </w:rPr>
        <w:t xml:space="preserve"> </w:t>
      </w:r>
      <w:r w:rsidR="00D57E17" w:rsidRPr="00D32349">
        <w:rPr>
          <w:i/>
          <w:iCs/>
          <w:color w:val="000000" w:themeColor="text1"/>
        </w:rPr>
        <w:t>&gt;</w:t>
      </w:r>
    </w:p>
    <w:p w14:paraId="59527ABB" w14:textId="0E35D28C" w:rsidR="00D57E17" w:rsidRPr="00D32349" w:rsidRDefault="00192E76" w:rsidP="00D57E17">
      <w:pPr>
        <w:spacing w:before="120"/>
        <w:ind w:left="2835" w:hanging="2835"/>
        <w:rPr>
          <w:color w:val="000000" w:themeColor="text1"/>
        </w:rPr>
      </w:pPr>
      <w:r w:rsidRPr="00D32349">
        <w:rPr>
          <w:color w:val="000000" w:themeColor="text1"/>
        </w:rPr>
        <w:t>Opdrachtgever (OG)</w:t>
      </w:r>
      <w:r w:rsidRPr="00D32349">
        <w:rPr>
          <w:color w:val="000000" w:themeColor="text1"/>
        </w:rPr>
        <w:tab/>
      </w:r>
      <w:r w:rsidRPr="00D32349">
        <w:rPr>
          <w:color w:val="000000" w:themeColor="text1"/>
        </w:rPr>
        <w:tab/>
        <w:t xml:space="preserve">: </w:t>
      </w:r>
      <w:r w:rsidR="00D57E17" w:rsidRPr="00D32349">
        <w:rPr>
          <w:i/>
          <w:iCs/>
          <w:color w:val="000000" w:themeColor="text1"/>
        </w:rPr>
        <w:t>&lt;</w:t>
      </w:r>
      <w:r w:rsidR="00B05C50" w:rsidRPr="00D32349">
        <w:rPr>
          <w:i/>
          <w:iCs/>
          <w:color w:val="000000" w:themeColor="text1"/>
        </w:rPr>
        <w:t xml:space="preserve"> </w:t>
      </w:r>
      <w:r w:rsidR="00D57E17" w:rsidRPr="00D32349">
        <w:rPr>
          <w:i/>
          <w:iCs/>
          <w:color w:val="000000" w:themeColor="text1"/>
        </w:rPr>
        <w:t>nummer van het contract, wordt veelal bij ON gehanteerd</w:t>
      </w:r>
      <w:r w:rsidR="00B05C50" w:rsidRPr="00D32349">
        <w:rPr>
          <w:i/>
          <w:iCs/>
          <w:color w:val="000000" w:themeColor="text1"/>
        </w:rPr>
        <w:t xml:space="preserve"> </w:t>
      </w:r>
      <w:r w:rsidR="00D57E17" w:rsidRPr="00D32349">
        <w:rPr>
          <w:i/>
          <w:iCs/>
          <w:color w:val="000000" w:themeColor="text1"/>
        </w:rPr>
        <w:t>&gt;</w:t>
      </w:r>
    </w:p>
    <w:p w14:paraId="4C3B3FB5" w14:textId="082DF027" w:rsidR="00D57E17" w:rsidRPr="00D32349" w:rsidRDefault="00D57E17" w:rsidP="00D57E17">
      <w:pPr>
        <w:spacing w:before="120"/>
        <w:ind w:left="2835" w:hanging="2835"/>
        <w:rPr>
          <w:color w:val="000000" w:themeColor="text1"/>
        </w:rPr>
      </w:pPr>
      <w:r w:rsidRPr="00D32349">
        <w:rPr>
          <w:color w:val="000000" w:themeColor="text1"/>
        </w:rPr>
        <w:t>Projectnummer (OG)</w:t>
      </w:r>
      <w:r w:rsidRPr="00D32349">
        <w:rPr>
          <w:color w:val="000000" w:themeColor="text1"/>
        </w:rPr>
        <w:tab/>
        <w:t xml:space="preserve">: </w:t>
      </w:r>
      <w:r w:rsidRPr="00D32349">
        <w:rPr>
          <w:i/>
          <w:iCs/>
          <w:color w:val="000000" w:themeColor="text1"/>
        </w:rPr>
        <w:t>&lt;</w:t>
      </w:r>
      <w:r w:rsidR="00B05C50" w:rsidRPr="00D32349">
        <w:rPr>
          <w:i/>
          <w:iCs/>
          <w:color w:val="000000" w:themeColor="text1"/>
        </w:rPr>
        <w:t xml:space="preserve"> </w:t>
      </w:r>
      <w:r w:rsidRPr="00D32349">
        <w:rPr>
          <w:i/>
          <w:iCs/>
          <w:color w:val="000000" w:themeColor="text1"/>
        </w:rPr>
        <w:t>projectnummer ProRail, indien ProRail de OG is</w:t>
      </w:r>
      <w:r w:rsidR="00B05C50" w:rsidRPr="00D32349">
        <w:rPr>
          <w:i/>
          <w:iCs/>
          <w:color w:val="000000" w:themeColor="text1"/>
        </w:rPr>
        <w:t xml:space="preserve"> </w:t>
      </w:r>
      <w:r w:rsidRPr="00D32349">
        <w:rPr>
          <w:i/>
          <w:iCs/>
          <w:color w:val="000000" w:themeColor="text1"/>
        </w:rPr>
        <w:t>&gt;</w:t>
      </w:r>
    </w:p>
    <w:p w14:paraId="67E7E16F" w14:textId="15E57037" w:rsidR="00192E76" w:rsidRPr="00D32349" w:rsidRDefault="00192E76" w:rsidP="00192E76">
      <w:pPr>
        <w:spacing w:before="120"/>
        <w:ind w:left="2835" w:hanging="2835"/>
        <w:rPr>
          <w:color w:val="000000" w:themeColor="text1"/>
        </w:rPr>
      </w:pPr>
      <w:r w:rsidRPr="00D32349">
        <w:rPr>
          <w:color w:val="000000" w:themeColor="text1"/>
        </w:rPr>
        <w:t>Opdrachtnemer (ON)</w:t>
      </w:r>
      <w:r w:rsidRPr="00D32349">
        <w:rPr>
          <w:color w:val="000000" w:themeColor="text1"/>
        </w:rPr>
        <w:tab/>
        <w:t xml:space="preserve">: </w:t>
      </w:r>
      <w:r w:rsidR="00D57E17" w:rsidRPr="00D32349">
        <w:rPr>
          <w:i/>
          <w:iCs/>
          <w:color w:val="000000" w:themeColor="text1"/>
        </w:rPr>
        <w:t>&lt;</w:t>
      </w:r>
      <w:r w:rsidR="00B05C50" w:rsidRPr="00D32349">
        <w:rPr>
          <w:i/>
          <w:iCs/>
          <w:color w:val="000000" w:themeColor="text1"/>
        </w:rPr>
        <w:t xml:space="preserve"> </w:t>
      </w:r>
      <w:r w:rsidR="00D57E17" w:rsidRPr="00D32349">
        <w:rPr>
          <w:i/>
          <w:iCs/>
          <w:color w:val="000000" w:themeColor="text1"/>
        </w:rPr>
        <w:t>naam van het bedrijf</w:t>
      </w:r>
      <w:r w:rsidR="00B05C50" w:rsidRPr="00D32349">
        <w:rPr>
          <w:i/>
          <w:iCs/>
          <w:color w:val="000000" w:themeColor="text1"/>
        </w:rPr>
        <w:t xml:space="preserve"> </w:t>
      </w:r>
      <w:r w:rsidR="00D57E17" w:rsidRPr="00D32349">
        <w:rPr>
          <w:i/>
          <w:iCs/>
          <w:color w:val="000000" w:themeColor="text1"/>
        </w:rPr>
        <w:t>&gt;</w:t>
      </w:r>
    </w:p>
    <w:p w14:paraId="7A974F57" w14:textId="59D7CA87" w:rsidR="00192E76" w:rsidRPr="00D32349" w:rsidRDefault="00192E76" w:rsidP="00192E76">
      <w:pPr>
        <w:spacing w:before="120"/>
        <w:ind w:left="2835" w:hanging="2835"/>
        <w:rPr>
          <w:color w:val="000000" w:themeColor="text1"/>
        </w:rPr>
      </w:pPr>
      <w:r w:rsidRPr="00D32349">
        <w:rPr>
          <w:color w:val="000000" w:themeColor="text1"/>
        </w:rPr>
        <w:t>Uitvoering:</w:t>
      </w:r>
      <w:r w:rsidRPr="00D32349">
        <w:rPr>
          <w:color w:val="000000" w:themeColor="text1"/>
        </w:rPr>
        <w:tab/>
        <w:t xml:space="preserve">: </w:t>
      </w:r>
      <w:r w:rsidR="00D57E17" w:rsidRPr="00D32349">
        <w:rPr>
          <w:color w:val="000000" w:themeColor="text1"/>
        </w:rPr>
        <w:t>&lt;</w:t>
      </w:r>
      <w:r w:rsidR="00B05C50" w:rsidRPr="00D32349">
        <w:rPr>
          <w:color w:val="000000" w:themeColor="text1"/>
        </w:rPr>
        <w:t xml:space="preserve"> </w:t>
      </w:r>
      <w:r w:rsidRPr="00D32349">
        <w:rPr>
          <w:color w:val="000000" w:themeColor="text1"/>
        </w:rPr>
        <w:t xml:space="preserve">datum aanvang uitvoering t/m datum </w:t>
      </w:r>
      <w:r w:rsidR="00AA2696" w:rsidRPr="00D32349">
        <w:rPr>
          <w:color w:val="000000" w:themeColor="text1"/>
        </w:rPr>
        <w:t xml:space="preserve">verwachte </w:t>
      </w:r>
      <w:r w:rsidRPr="00D32349">
        <w:rPr>
          <w:color w:val="000000" w:themeColor="text1"/>
        </w:rPr>
        <w:t>oplevering</w:t>
      </w:r>
      <w:r w:rsidR="00B05C50" w:rsidRPr="00D32349">
        <w:rPr>
          <w:color w:val="000000" w:themeColor="text1"/>
        </w:rPr>
        <w:t xml:space="preserve"> </w:t>
      </w:r>
      <w:r w:rsidR="00683B56" w:rsidRPr="00D32349">
        <w:rPr>
          <w:color w:val="000000" w:themeColor="text1"/>
        </w:rPr>
        <w:t>&gt;</w:t>
      </w:r>
    </w:p>
    <w:p w14:paraId="19CBB6AB" w14:textId="77777777" w:rsidR="00192E76" w:rsidRPr="00D32349" w:rsidRDefault="00192E76" w:rsidP="00192E76">
      <w:pPr>
        <w:spacing w:before="120"/>
        <w:ind w:left="2552" w:hanging="2552"/>
        <w:rPr>
          <w:color w:val="000000" w:themeColor="text1"/>
        </w:rPr>
      </w:pPr>
    </w:p>
    <w:p w14:paraId="1816933D" w14:textId="77777777" w:rsidR="00192E76" w:rsidRPr="00D32349" w:rsidRDefault="00192E76" w:rsidP="00192E76">
      <w:pPr>
        <w:ind w:left="2552" w:hanging="2552"/>
        <w:rPr>
          <w:b/>
          <w:bCs/>
          <w:color w:val="000000" w:themeColor="text1"/>
          <w:sz w:val="24"/>
          <w:szCs w:val="24"/>
        </w:rPr>
      </w:pPr>
      <w:r w:rsidRPr="00D32349">
        <w:rPr>
          <w:b/>
          <w:bCs/>
          <w:color w:val="000000" w:themeColor="text1"/>
          <w:sz w:val="24"/>
          <w:szCs w:val="24"/>
        </w:rPr>
        <w:t>Rollen</w:t>
      </w:r>
    </w:p>
    <w:p w14:paraId="2F2AA5D8" w14:textId="77777777" w:rsidR="00A76F3D" w:rsidRPr="00D32349" w:rsidRDefault="00A76F3D" w:rsidP="00A76F3D">
      <w:pPr>
        <w:spacing w:before="120"/>
        <w:ind w:left="2835" w:hanging="2835"/>
        <w:rPr>
          <w:color w:val="000000" w:themeColor="text1"/>
        </w:rPr>
      </w:pPr>
      <w:r w:rsidRPr="00D32349">
        <w:rPr>
          <w:color w:val="000000" w:themeColor="text1"/>
        </w:rPr>
        <w:t>Werkverantwoordelijke (ON)</w:t>
      </w:r>
      <w:r w:rsidRPr="00D32349">
        <w:rPr>
          <w:color w:val="000000" w:themeColor="text1"/>
        </w:rPr>
        <w:tab/>
        <w:t xml:space="preserve">: </w:t>
      </w:r>
      <w:r w:rsidRPr="00D32349">
        <w:rPr>
          <w:i/>
          <w:iCs/>
          <w:color w:val="000000" w:themeColor="text1"/>
        </w:rPr>
        <w:t>&lt;naam&gt;</w:t>
      </w:r>
    </w:p>
    <w:p w14:paraId="351B5CE8" w14:textId="2AD3DD34" w:rsidR="00192E76" w:rsidRPr="00D32349" w:rsidRDefault="00192E76" w:rsidP="00192E76">
      <w:pPr>
        <w:spacing w:before="120"/>
        <w:ind w:left="2835" w:hanging="2835"/>
        <w:rPr>
          <w:color w:val="000000" w:themeColor="text1"/>
        </w:rPr>
      </w:pPr>
      <w:r w:rsidRPr="00D32349">
        <w:rPr>
          <w:color w:val="000000" w:themeColor="text1"/>
        </w:rPr>
        <w:t>Installatieverantwoordelijke (OG)</w:t>
      </w:r>
      <w:r w:rsidRPr="00D32349">
        <w:rPr>
          <w:color w:val="000000" w:themeColor="text1"/>
        </w:rPr>
        <w:tab/>
        <w:t xml:space="preserve">: </w:t>
      </w:r>
      <w:r w:rsidR="00D57E17" w:rsidRPr="00D32349">
        <w:rPr>
          <w:i/>
          <w:iCs/>
          <w:color w:val="000000" w:themeColor="text1"/>
        </w:rPr>
        <w:t>&lt;naam&gt;</w:t>
      </w:r>
    </w:p>
    <w:p w14:paraId="75C810A3" w14:textId="705E323B" w:rsidR="00192E76" w:rsidRPr="00D32349" w:rsidRDefault="00192E76" w:rsidP="00192E76">
      <w:pPr>
        <w:spacing w:before="120"/>
        <w:ind w:left="2835" w:hanging="2835"/>
        <w:rPr>
          <w:color w:val="000000" w:themeColor="text1"/>
        </w:rPr>
      </w:pPr>
      <w:r w:rsidRPr="00D32349">
        <w:rPr>
          <w:color w:val="000000" w:themeColor="text1"/>
        </w:rPr>
        <w:t>Installatieverantwoordelijke (ON)</w:t>
      </w:r>
      <w:r w:rsidRPr="00D32349">
        <w:rPr>
          <w:color w:val="000000" w:themeColor="text1"/>
        </w:rPr>
        <w:tab/>
        <w:t xml:space="preserve">: </w:t>
      </w:r>
      <w:r w:rsidR="00683B56" w:rsidRPr="00D32349">
        <w:rPr>
          <w:i/>
          <w:iCs/>
          <w:color w:val="000000" w:themeColor="text1"/>
        </w:rPr>
        <w:t>&lt;naam&gt;</w:t>
      </w:r>
    </w:p>
    <w:p w14:paraId="5BDBCFD3" w14:textId="77777777" w:rsidR="00A76F3D" w:rsidRPr="00D32349" w:rsidRDefault="00A76F3D" w:rsidP="00A76F3D">
      <w:pPr>
        <w:spacing w:before="120"/>
        <w:ind w:left="2835" w:hanging="2835"/>
        <w:rPr>
          <w:color w:val="000000" w:themeColor="text1"/>
        </w:rPr>
      </w:pPr>
    </w:p>
    <w:p w14:paraId="351C6A84" w14:textId="6261C552" w:rsidR="00A76F3D" w:rsidRPr="00D32349" w:rsidRDefault="00A76F3D" w:rsidP="00A76F3D">
      <w:pPr>
        <w:spacing w:before="120"/>
        <w:ind w:left="2835" w:hanging="2835"/>
        <w:rPr>
          <w:color w:val="000000" w:themeColor="text1"/>
        </w:rPr>
      </w:pPr>
      <w:r w:rsidRPr="00D32349">
        <w:rPr>
          <w:color w:val="000000" w:themeColor="text1"/>
        </w:rPr>
        <w:t>Opsteller (ON)</w:t>
      </w:r>
      <w:r w:rsidRPr="00D32349">
        <w:rPr>
          <w:color w:val="000000" w:themeColor="text1"/>
        </w:rPr>
        <w:tab/>
        <w:t xml:space="preserve">: </w:t>
      </w:r>
      <w:r w:rsidRPr="00D32349">
        <w:rPr>
          <w:i/>
          <w:iCs/>
          <w:color w:val="000000" w:themeColor="text1"/>
        </w:rPr>
        <w:t>&lt;naam&gt;</w:t>
      </w:r>
    </w:p>
    <w:p w14:paraId="557CC7B7" w14:textId="1E65069A" w:rsidR="00192E76" w:rsidRPr="00D32349" w:rsidRDefault="00192E76" w:rsidP="00192E76">
      <w:pPr>
        <w:spacing w:before="120"/>
        <w:ind w:left="2835" w:hanging="2835"/>
        <w:rPr>
          <w:color w:val="000000" w:themeColor="text1"/>
        </w:rPr>
      </w:pPr>
      <w:r w:rsidRPr="00D32349">
        <w:rPr>
          <w:color w:val="000000" w:themeColor="text1"/>
        </w:rPr>
        <w:t>Vrijgegeven door</w:t>
      </w:r>
      <w:r w:rsidR="0053514A" w:rsidRPr="00D32349">
        <w:rPr>
          <w:color w:val="000000" w:themeColor="text1"/>
        </w:rPr>
        <w:t xml:space="preserve"> (ON</w:t>
      </w:r>
      <w:r w:rsidR="00A76F3D" w:rsidRPr="00D32349">
        <w:rPr>
          <w:color w:val="000000" w:themeColor="text1"/>
        </w:rPr>
        <w:t>-WV</w:t>
      </w:r>
      <w:r w:rsidR="0053514A" w:rsidRPr="00D32349">
        <w:rPr>
          <w:color w:val="000000" w:themeColor="text1"/>
        </w:rPr>
        <w:t>)</w:t>
      </w:r>
      <w:r w:rsidRPr="00D32349">
        <w:rPr>
          <w:color w:val="000000" w:themeColor="text1"/>
        </w:rPr>
        <w:tab/>
        <w:t xml:space="preserve">: </w:t>
      </w:r>
      <w:r w:rsidR="00683B56" w:rsidRPr="00D32349">
        <w:rPr>
          <w:i/>
          <w:iCs/>
          <w:color w:val="000000" w:themeColor="text1"/>
        </w:rPr>
        <w:t>&lt;</w:t>
      </w:r>
      <w:r w:rsidR="0053514A" w:rsidRPr="00D32349">
        <w:rPr>
          <w:i/>
          <w:iCs/>
          <w:color w:val="000000" w:themeColor="text1"/>
        </w:rPr>
        <w:t>n</w:t>
      </w:r>
      <w:r w:rsidR="00683B56" w:rsidRPr="00D32349">
        <w:rPr>
          <w:i/>
          <w:iCs/>
          <w:color w:val="000000" w:themeColor="text1"/>
        </w:rPr>
        <w:t>aam&gt;</w:t>
      </w:r>
    </w:p>
    <w:p w14:paraId="2F06A600" w14:textId="77777777" w:rsidR="00192E76" w:rsidRPr="00D32349" w:rsidRDefault="00192E76" w:rsidP="00192E76">
      <w:pPr>
        <w:ind w:left="2552" w:hanging="2552"/>
        <w:rPr>
          <w:color w:val="000000" w:themeColor="text1"/>
        </w:rPr>
      </w:pPr>
    </w:p>
    <w:p w14:paraId="43731932" w14:textId="3E6EA722" w:rsidR="00192E76" w:rsidRDefault="00192E76" w:rsidP="00192E76">
      <w:pPr>
        <w:spacing w:before="120"/>
        <w:ind w:left="2835" w:hanging="2835"/>
      </w:pPr>
      <w:r>
        <w:tab/>
        <w:t xml:space="preserve"> </w:t>
      </w:r>
    </w:p>
    <w:p w14:paraId="1181FF4B" w14:textId="13844DFC" w:rsidR="00307943" w:rsidRPr="00BE1ABA" w:rsidRDefault="00307943" w:rsidP="00307943"/>
    <w:p w14:paraId="207A8E17" w14:textId="77777777" w:rsidR="00F967BD" w:rsidRDefault="00F967BD" w:rsidP="001B17A7">
      <w:pPr>
        <w:rPr>
          <w:rFonts w:asciiTheme="minorHAnsi" w:hAnsiTheme="minorHAnsi" w:cstheme="minorHAnsi"/>
          <w:color w:val="FF0000"/>
        </w:rPr>
      </w:pPr>
    </w:p>
    <w:tbl>
      <w:tblPr>
        <w:tblStyle w:val="Tabelraster"/>
        <w:tblW w:w="8500" w:type="dxa"/>
        <w:tblLook w:val="04A0" w:firstRow="1" w:lastRow="0" w:firstColumn="1" w:lastColumn="0" w:noHBand="0" w:noVBand="1"/>
      </w:tblPr>
      <w:tblGrid>
        <w:gridCol w:w="3114"/>
        <w:gridCol w:w="3969"/>
        <w:gridCol w:w="1417"/>
      </w:tblGrid>
      <w:tr w:rsidR="00F967BD" w14:paraId="413CA8C6" w14:textId="77777777" w:rsidTr="00683B56">
        <w:tc>
          <w:tcPr>
            <w:tcW w:w="3114" w:type="dxa"/>
            <w:shd w:val="clear" w:color="auto" w:fill="D9D9D9" w:themeFill="background1" w:themeFillShade="D9"/>
          </w:tcPr>
          <w:p w14:paraId="4ECE596B" w14:textId="58CA37DC" w:rsidR="00F967BD" w:rsidRPr="00F967BD" w:rsidRDefault="00F967BD" w:rsidP="00F967BD">
            <w:pPr>
              <w:ind w:left="0"/>
              <w:rPr>
                <w:rFonts w:asciiTheme="minorHAnsi" w:hAnsiTheme="minorHAnsi" w:cstheme="minorHAnsi"/>
                <w:b/>
                <w:bCs/>
                <w:color w:val="000000" w:themeColor="text1"/>
              </w:rPr>
            </w:pPr>
            <w:r w:rsidRPr="00F967BD">
              <w:rPr>
                <w:rFonts w:asciiTheme="minorHAnsi" w:hAnsiTheme="minorHAnsi" w:cstheme="minorHAnsi"/>
                <w:b/>
                <w:bCs/>
                <w:color w:val="000000" w:themeColor="text1"/>
              </w:rPr>
              <w:t>Voor akkoord</w:t>
            </w:r>
          </w:p>
        </w:tc>
        <w:tc>
          <w:tcPr>
            <w:tcW w:w="3969" w:type="dxa"/>
            <w:shd w:val="clear" w:color="auto" w:fill="D9D9D9" w:themeFill="background1" w:themeFillShade="D9"/>
          </w:tcPr>
          <w:p w14:paraId="5D4937B5" w14:textId="0D56CB47" w:rsidR="00F967BD" w:rsidRPr="00F967BD" w:rsidRDefault="00F967BD" w:rsidP="00EB3D37">
            <w:pPr>
              <w:ind w:left="0"/>
              <w:jc w:val="center"/>
              <w:rPr>
                <w:rFonts w:asciiTheme="minorHAnsi" w:hAnsiTheme="minorHAnsi" w:cstheme="minorHAnsi"/>
                <w:b/>
                <w:bCs/>
                <w:color w:val="000000" w:themeColor="text1"/>
              </w:rPr>
            </w:pPr>
            <w:r w:rsidRPr="00F967BD">
              <w:rPr>
                <w:rFonts w:asciiTheme="minorHAnsi" w:hAnsiTheme="minorHAnsi" w:cstheme="minorHAnsi"/>
                <w:b/>
                <w:bCs/>
                <w:color w:val="000000" w:themeColor="text1"/>
              </w:rPr>
              <w:t xml:space="preserve">Naam </w:t>
            </w:r>
            <w:r>
              <w:rPr>
                <w:rFonts w:asciiTheme="minorHAnsi" w:hAnsiTheme="minorHAnsi" w:cstheme="minorHAnsi"/>
                <w:b/>
                <w:bCs/>
                <w:color w:val="000000" w:themeColor="text1"/>
              </w:rPr>
              <w:t>/</w:t>
            </w:r>
            <w:r w:rsidRPr="00F967BD">
              <w:rPr>
                <w:rFonts w:asciiTheme="minorHAnsi" w:hAnsiTheme="minorHAnsi" w:cstheme="minorHAnsi"/>
                <w:b/>
                <w:bCs/>
                <w:color w:val="000000" w:themeColor="text1"/>
              </w:rPr>
              <w:t xml:space="preserve"> handtekening</w:t>
            </w:r>
          </w:p>
        </w:tc>
        <w:tc>
          <w:tcPr>
            <w:tcW w:w="1417" w:type="dxa"/>
            <w:shd w:val="clear" w:color="auto" w:fill="D9D9D9" w:themeFill="background1" w:themeFillShade="D9"/>
          </w:tcPr>
          <w:p w14:paraId="5CEB12CA" w14:textId="5949B02E" w:rsidR="00F967BD" w:rsidRPr="00F967BD" w:rsidRDefault="00F967BD" w:rsidP="00EB3D37">
            <w:pPr>
              <w:ind w:left="0"/>
              <w:jc w:val="center"/>
              <w:rPr>
                <w:rFonts w:asciiTheme="minorHAnsi" w:hAnsiTheme="minorHAnsi" w:cstheme="minorHAnsi"/>
                <w:b/>
                <w:bCs/>
                <w:color w:val="000000" w:themeColor="text1"/>
              </w:rPr>
            </w:pPr>
            <w:r w:rsidRPr="00F967BD">
              <w:rPr>
                <w:rFonts w:asciiTheme="minorHAnsi" w:hAnsiTheme="minorHAnsi" w:cstheme="minorHAnsi"/>
                <w:b/>
                <w:bCs/>
                <w:color w:val="000000" w:themeColor="text1"/>
              </w:rPr>
              <w:t>Datum</w:t>
            </w:r>
          </w:p>
        </w:tc>
      </w:tr>
      <w:tr w:rsidR="00F967BD" w14:paraId="3ECB5905" w14:textId="77777777" w:rsidTr="00683B56">
        <w:tc>
          <w:tcPr>
            <w:tcW w:w="3114" w:type="dxa"/>
            <w:shd w:val="clear" w:color="auto" w:fill="D9D9D9" w:themeFill="background1" w:themeFillShade="D9"/>
          </w:tcPr>
          <w:p w14:paraId="1E2E7C7B" w14:textId="77777777" w:rsidR="00F967BD" w:rsidRDefault="00F967BD" w:rsidP="00F967BD">
            <w:pPr>
              <w:ind w:left="0"/>
              <w:rPr>
                <w:rFonts w:asciiTheme="minorHAnsi" w:hAnsiTheme="minorHAnsi" w:cstheme="minorHAnsi"/>
                <w:b/>
                <w:bCs/>
                <w:color w:val="000000" w:themeColor="text1"/>
              </w:rPr>
            </w:pPr>
          </w:p>
          <w:p w14:paraId="1D5142DF" w14:textId="77777777" w:rsidR="00F967BD" w:rsidRDefault="00F967BD" w:rsidP="00F967BD">
            <w:pPr>
              <w:ind w:left="0"/>
              <w:rPr>
                <w:rFonts w:asciiTheme="minorHAnsi" w:hAnsiTheme="minorHAnsi" w:cstheme="minorHAnsi"/>
                <w:b/>
                <w:bCs/>
                <w:color w:val="000000" w:themeColor="text1"/>
              </w:rPr>
            </w:pPr>
          </w:p>
          <w:p w14:paraId="0B3ABA9C" w14:textId="3FC9658A" w:rsidR="00F967BD" w:rsidRPr="00F967BD" w:rsidRDefault="00F967BD" w:rsidP="00F967BD">
            <w:pPr>
              <w:ind w:left="0"/>
              <w:rPr>
                <w:rFonts w:asciiTheme="minorHAnsi" w:hAnsiTheme="minorHAnsi" w:cstheme="minorHAnsi"/>
                <w:b/>
                <w:bCs/>
                <w:color w:val="000000" w:themeColor="text1"/>
              </w:rPr>
            </w:pPr>
            <w:r w:rsidRPr="00F967BD">
              <w:rPr>
                <w:rFonts w:asciiTheme="minorHAnsi" w:hAnsiTheme="minorHAnsi" w:cstheme="minorHAnsi"/>
                <w:b/>
                <w:bCs/>
                <w:color w:val="000000" w:themeColor="text1"/>
              </w:rPr>
              <w:t>Installatie</w:t>
            </w:r>
            <w:r w:rsidR="00683B56">
              <w:rPr>
                <w:rFonts w:asciiTheme="minorHAnsi" w:hAnsiTheme="minorHAnsi" w:cstheme="minorHAnsi"/>
                <w:b/>
                <w:bCs/>
                <w:color w:val="000000" w:themeColor="text1"/>
              </w:rPr>
              <w:t>v</w:t>
            </w:r>
            <w:r w:rsidRPr="00F967BD">
              <w:rPr>
                <w:rFonts w:asciiTheme="minorHAnsi" w:hAnsiTheme="minorHAnsi" w:cstheme="minorHAnsi"/>
                <w:b/>
                <w:bCs/>
                <w:color w:val="000000" w:themeColor="text1"/>
              </w:rPr>
              <w:t>erantwoordelijke (IV)</w:t>
            </w:r>
          </w:p>
          <w:p w14:paraId="461D9FC2" w14:textId="77777777" w:rsidR="00F967BD" w:rsidRPr="00F967BD" w:rsidRDefault="00F967BD" w:rsidP="001B17A7">
            <w:pPr>
              <w:rPr>
                <w:rFonts w:asciiTheme="minorHAnsi" w:hAnsiTheme="minorHAnsi" w:cstheme="minorHAnsi"/>
                <w:b/>
                <w:bCs/>
                <w:color w:val="000000" w:themeColor="text1"/>
              </w:rPr>
            </w:pPr>
          </w:p>
          <w:p w14:paraId="4F238227" w14:textId="6715B069" w:rsidR="00F967BD" w:rsidRPr="00F967BD" w:rsidRDefault="00F967BD" w:rsidP="001B17A7">
            <w:pPr>
              <w:rPr>
                <w:rFonts w:asciiTheme="minorHAnsi" w:hAnsiTheme="minorHAnsi" w:cstheme="minorHAnsi"/>
                <w:b/>
                <w:bCs/>
                <w:color w:val="000000" w:themeColor="text1"/>
              </w:rPr>
            </w:pPr>
          </w:p>
        </w:tc>
        <w:tc>
          <w:tcPr>
            <w:tcW w:w="3969" w:type="dxa"/>
          </w:tcPr>
          <w:p w14:paraId="0235AE11" w14:textId="77777777" w:rsidR="00F967BD" w:rsidRDefault="00F967BD" w:rsidP="001B17A7">
            <w:pPr>
              <w:rPr>
                <w:rFonts w:asciiTheme="minorHAnsi" w:hAnsiTheme="minorHAnsi" w:cstheme="minorHAnsi"/>
                <w:color w:val="FF0000"/>
              </w:rPr>
            </w:pPr>
          </w:p>
          <w:p w14:paraId="5FD6B9AC" w14:textId="77777777" w:rsidR="00F967BD" w:rsidRDefault="00F967BD" w:rsidP="001B17A7">
            <w:pPr>
              <w:rPr>
                <w:rFonts w:asciiTheme="minorHAnsi" w:hAnsiTheme="minorHAnsi" w:cstheme="minorHAnsi"/>
                <w:color w:val="FF0000"/>
              </w:rPr>
            </w:pPr>
          </w:p>
          <w:p w14:paraId="20450449" w14:textId="606362EB" w:rsidR="00F967BD" w:rsidRDefault="00F967BD" w:rsidP="001B17A7">
            <w:pPr>
              <w:rPr>
                <w:rFonts w:asciiTheme="minorHAnsi" w:hAnsiTheme="minorHAnsi" w:cstheme="minorHAnsi"/>
                <w:color w:val="FF0000"/>
              </w:rPr>
            </w:pPr>
          </w:p>
        </w:tc>
        <w:tc>
          <w:tcPr>
            <w:tcW w:w="1417" w:type="dxa"/>
          </w:tcPr>
          <w:p w14:paraId="12C23080" w14:textId="77777777" w:rsidR="00F967BD" w:rsidRDefault="00F967BD" w:rsidP="001B17A7">
            <w:pPr>
              <w:rPr>
                <w:rFonts w:asciiTheme="minorHAnsi" w:hAnsiTheme="minorHAnsi" w:cstheme="minorHAnsi"/>
                <w:color w:val="FF0000"/>
              </w:rPr>
            </w:pPr>
          </w:p>
        </w:tc>
      </w:tr>
      <w:tr w:rsidR="00F967BD" w14:paraId="150BF289" w14:textId="77777777" w:rsidTr="00683B56">
        <w:tc>
          <w:tcPr>
            <w:tcW w:w="3114" w:type="dxa"/>
            <w:shd w:val="clear" w:color="auto" w:fill="D9D9D9" w:themeFill="background1" w:themeFillShade="D9"/>
          </w:tcPr>
          <w:p w14:paraId="1379897B" w14:textId="77777777" w:rsidR="00F967BD" w:rsidRDefault="00F967BD" w:rsidP="00F967BD">
            <w:pPr>
              <w:ind w:left="0"/>
              <w:rPr>
                <w:rFonts w:asciiTheme="minorHAnsi" w:hAnsiTheme="minorHAnsi" w:cstheme="minorHAnsi"/>
                <w:b/>
                <w:bCs/>
                <w:color w:val="000000" w:themeColor="text1"/>
              </w:rPr>
            </w:pPr>
          </w:p>
          <w:p w14:paraId="53AEB726" w14:textId="77777777" w:rsidR="00F967BD" w:rsidRDefault="00F967BD" w:rsidP="00F967BD">
            <w:pPr>
              <w:ind w:left="0"/>
              <w:rPr>
                <w:rFonts w:asciiTheme="minorHAnsi" w:hAnsiTheme="minorHAnsi" w:cstheme="minorHAnsi"/>
                <w:b/>
                <w:bCs/>
                <w:color w:val="000000" w:themeColor="text1"/>
              </w:rPr>
            </w:pPr>
          </w:p>
          <w:p w14:paraId="039A2579" w14:textId="30D2D386" w:rsidR="00F967BD" w:rsidRPr="00F967BD" w:rsidRDefault="00F967BD" w:rsidP="00F967BD">
            <w:pPr>
              <w:ind w:left="0"/>
              <w:rPr>
                <w:rFonts w:asciiTheme="minorHAnsi" w:hAnsiTheme="minorHAnsi" w:cstheme="minorHAnsi"/>
                <w:b/>
                <w:bCs/>
                <w:color w:val="000000" w:themeColor="text1"/>
              </w:rPr>
            </w:pPr>
            <w:r w:rsidRPr="00F967BD">
              <w:rPr>
                <w:rFonts w:asciiTheme="minorHAnsi" w:hAnsiTheme="minorHAnsi" w:cstheme="minorHAnsi"/>
                <w:b/>
                <w:bCs/>
                <w:color w:val="000000" w:themeColor="text1"/>
              </w:rPr>
              <w:t>Werk</w:t>
            </w:r>
            <w:r w:rsidR="00683B56">
              <w:rPr>
                <w:rFonts w:asciiTheme="minorHAnsi" w:hAnsiTheme="minorHAnsi" w:cstheme="minorHAnsi"/>
                <w:b/>
                <w:bCs/>
                <w:color w:val="000000" w:themeColor="text1"/>
              </w:rPr>
              <w:t>v</w:t>
            </w:r>
            <w:r w:rsidRPr="00F967BD">
              <w:rPr>
                <w:rFonts w:asciiTheme="minorHAnsi" w:hAnsiTheme="minorHAnsi" w:cstheme="minorHAnsi"/>
                <w:b/>
                <w:bCs/>
                <w:color w:val="000000" w:themeColor="text1"/>
              </w:rPr>
              <w:t>erantwoordelijke (WV)</w:t>
            </w:r>
          </w:p>
          <w:p w14:paraId="42FF5C40" w14:textId="77777777" w:rsidR="00F967BD" w:rsidRPr="00F967BD" w:rsidRDefault="00F967BD" w:rsidP="001B17A7">
            <w:pPr>
              <w:rPr>
                <w:rFonts w:asciiTheme="minorHAnsi" w:hAnsiTheme="minorHAnsi" w:cstheme="minorHAnsi"/>
                <w:b/>
                <w:bCs/>
                <w:color w:val="000000" w:themeColor="text1"/>
              </w:rPr>
            </w:pPr>
          </w:p>
          <w:p w14:paraId="509F173D" w14:textId="4B9C3739" w:rsidR="00F967BD" w:rsidRPr="00F967BD" w:rsidRDefault="00F967BD" w:rsidP="001B17A7">
            <w:pPr>
              <w:rPr>
                <w:rFonts w:asciiTheme="minorHAnsi" w:hAnsiTheme="minorHAnsi" w:cstheme="minorHAnsi"/>
                <w:b/>
                <w:bCs/>
                <w:color w:val="000000" w:themeColor="text1"/>
              </w:rPr>
            </w:pPr>
          </w:p>
        </w:tc>
        <w:tc>
          <w:tcPr>
            <w:tcW w:w="3969" w:type="dxa"/>
          </w:tcPr>
          <w:p w14:paraId="024B588E" w14:textId="77777777" w:rsidR="00F967BD" w:rsidRDefault="00F967BD" w:rsidP="001B17A7">
            <w:pPr>
              <w:rPr>
                <w:rFonts w:asciiTheme="minorHAnsi" w:hAnsiTheme="minorHAnsi" w:cstheme="minorHAnsi"/>
                <w:color w:val="FF0000"/>
              </w:rPr>
            </w:pPr>
          </w:p>
        </w:tc>
        <w:tc>
          <w:tcPr>
            <w:tcW w:w="1417" w:type="dxa"/>
          </w:tcPr>
          <w:p w14:paraId="1F90E773" w14:textId="77777777" w:rsidR="00F967BD" w:rsidRDefault="00F967BD" w:rsidP="001B17A7">
            <w:pPr>
              <w:rPr>
                <w:rFonts w:asciiTheme="minorHAnsi" w:hAnsiTheme="minorHAnsi" w:cstheme="minorHAnsi"/>
                <w:color w:val="FF0000"/>
              </w:rPr>
            </w:pPr>
          </w:p>
        </w:tc>
      </w:tr>
    </w:tbl>
    <w:p w14:paraId="43EDBCA9" w14:textId="77777777" w:rsidR="00F967BD" w:rsidRDefault="00F967BD" w:rsidP="001B17A7">
      <w:pPr>
        <w:rPr>
          <w:rFonts w:asciiTheme="minorHAnsi" w:hAnsiTheme="minorHAnsi" w:cstheme="minorHAnsi"/>
          <w:color w:val="FF0000"/>
        </w:rPr>
      </w:pPr>
    </w:p>
    <w:p w14:paraId="3FBE5F10" w14:textId="77777777" w:rsidR="00F967BD" w:rsidRDefault="00F967BD" w:rsidP="001B17A7">
      <w:pPr>
        <w:rPr>
          <w:rFonts w:asciiTheme="minorHAnsi" w:hAnsiTheme="minorHAnsi" w:cstheme="minorHAnsi"/>
          <w:color w:val="FF0000"/>
        </w:rPr>
      </w:pPr>
    </w:p>
    <w:p w14:paraId="2C9F929A" w14:textId="77777777" w:rsidR="00F967BD" w:rsidRDefault="00F967BD" w:rsidP="001B17A7">
      <w:pPr>
        <w:rPr>
          <w:rFonts w:asciiTheme="minorHAnsi" w:hAnsiTheme="minorHAnsi" w:cstheme="minorHAnsi"/>
          <w:color w:val="FF0000"/>
        </w:rPr>
      </w:pPr>
    </w:p>
    <w:p w14:paraId="0A4C1142" w14:textId="6D213DB8" w:rsidR="00D755B8" w:rsidRDefault="00D755B8" w:rsidP="000D4EBF">
      <w:pPr>
        <w:pStyle w:val="ArialBlack22ptRegelafstandExact24pt"/>
        <w:rPr>
          <w:rFonts w:asciiTheme="minorHAnsi" w:hAnsiTheme="minorHAnsi" w:cstheme="minorHAnsi"/>
          <w:b/>
          <w:bCs w:val="0"/>
        </w:rPr>
      </w:pPr>
    </w:p>
    <w:p w14:paraId="2F49A9C4" w14:textId="77777777" w:rsidR="00185C91" w:rsidRDefault="00185C91" w:rsidP="000D4EBF">
      <w:pPr>
        <w:pStyle w:val="ArialBlack22ptRegelafstandExact24pt"/>
        <w:rPr>
          <w:rFonts w:asciiTheme="minorHAnsi" w:hAnsiTheme="minorHAnsi" w:cstheme="minorHAnsi"/>
          <w:b/>
          <w:bCs w:val="0"/>
        </w:rPr>
      </w:pPr>
    </w:p>
    <w:p w14:paraId="7D64B5D3" w14:textId="77777777" w:rsidR="00F8691E" w:rsidRDefault="00F8691E" w:rsidP="000D4EBF">
      <w:pPr>
        <w:pStyle w:val="ArialBlack22ptRegelafstandExact24pt"/>
        <w:rPr>
          <w:rFonts w:asciiTheme="minorHAnsi" w:hAnsiTheme="minorHAnsi" w:cstheme="minorHAnsi"/>
          <w:b/>
          <w:bCs w:val="0"/>
        </w:rPr>
      </w:pPr>
    </w:p>
    <w:p w14:paraId="178CB262" w14:textId="0888A669" w:rsidR="00003446" w:rsidRPr="00BE1ABA" w:rsidRDefault="00003446" w:rsidP="000D4EBF">
      <w:pPr>
        <w:pStyle w:val="ArialBlack22ptRegelafstandExact24pt"/>
        <w:rPr>
          <w:rFonts w:asciiTheme="minorHAnsi" w:hAnsiTheme="minorHAnsi" w:cstheme="minorHAnsi"/>
          <w:b/>
          <w:bCs w:val="0"/>
        </w:rPr>
      </w:pPr>
      <w:r w:rsidRPr="00BE1ABA">
        <w:rPr>
          <w:rFonts w:asciiTheme="minorHAnsi" w:hAnsiTheme="minorHAnsi" w:cstheme="minorHAnsi"/>
          <w:b/>
          <w:bCs w:val="0"/>
        </w:rPr>
        <w:t>Inhoud</w:t>
      </w:r>
    </w:p>
    <w:p w14:paraId="0BA421E9" w14:textId="77777777" w:rsidR="00471322" w:rsidRPr="00BE1ABA" w:rsidRDefault="00471322" w:rsidP="00C56726">
      <w:pPr>
        <w:rPr>
          <w:rFonts w:asciiTheme="minorHAnsi" w:hAnsiTheme="minorHAnsi" w:cstheme="minorHAnsi"/>
        </w:rPr>
      </w:pPr>
    </w:p>
    <w:sdt>
      <w:sdtPr>
        <w:rPr>
          <w:rFonts w:asciiTheme="minorHAnsi" w:eastAsia="Times New Roman" w:hAnsiTheme="minorHAnsi" w:cstheme="minorHAnsi"/>
          <w:color w:val="auto"/>
          <w:sz w:val="20"/>
          <w:szCs w:val="20"/>
        </w:rPr>
        <w:id w:val="102928631"/>
        <w:docPartObj>
          <w:docPartGallery w:val="Table of Contents"/>
          <w:docPartUnique/>
        </w:docPartObj>
      </w:sdtPr>
      <w:sdtEndPr>
        <w:rPr>
          <w:b/>
          <w:bCs/>
        </w:rPr>
      </w:sdtEndPr>
      <w:sdtContent>
        <w:p w14:paraId="54882889" w14:textId="4A9556E6" w:rsidR="003E6876" w:rsidRPr="00BE1ABA" w:rsidRDefault="003E6876">
          <w:pPr>
            <w:pStyle w:val="Kopvaninhoudsopgave"/>
            <w:rPr>
              <w:rFonts w:asciiTheme="minorHAnsi" w:hAnsiTheme="minorHAnsi" w:cstheme="minorHAnsi"/>
            </w:rPr>
          </w:pPr>
        </w:p>
        <w:p w14:paraId="3A29D6A6" w14:textId="4C188753" w:rsidR="00D32349" w:rsidRDefault="003942DE">
          <w:pPr>
            <w:pStyle w:val="Inhopg1"/>
            <w:rPr>
              <w:rFonts w:eastAsiaTheme="minorEastAsia" w:cstheme="minorBidi"/>
              <w:b w:val="0"/>
              <w:bCs w:val="0"/>
              <w:sz w:val="22"/>
              <w:szCs w:val="22"/>
            </w:rPr>
          </w:pPr>
          <w:r w:rsidRPr="00BE1ABA">
            <w:fldChar w:fldCharType="begin"/>
          </w:r>
          <w:r w:rsidRPr="00BE1ABA">
            <w:instrText xml:space="preserve"> TOC \o "1-3" \h \z \u </w:instrText>
          </w:r>
          <w:r w:rsidRPr="00BE1ABA">
            <w:fldChar w:fldCharType="separate"/>
          </w:r>
          <w:hyperlink w:anchor="_Toc128644569" w:history="1">
            <w:r w:rsidR="00D32349" w:rsidRPr="00E902B3">
              <w:rPr>
                <w:rStyle w:val="Hyperlink"/>
              </w:rPr>
              <w:t>1</w:t>
            </w:r>
            <w:r w:rsidR="00D32349">
              <w:rPr>
                <w:rFonts w:eastAsiaTheme="minorEastAsia" w:cstheme="minorBidi"/>
                <w:b w:val="0"/>
                <w:bCs w:val="0"/>
                <w:sz w:val="22"/>
                <w:szCs w:val="22"/>
              </w:rPr>
              <w:tab/>
            </w:r>
            <w:r w:rsidR="00D32349" w:rsidRPr="00E902B3">
              <w:rPr>
                <w:rStyle w:val="Hyperlink"/>
              </w:rPr>
              <w:t>Inleiding</w:t>
            </w:r>
            <w:r w:rsidR="00D32349">
              <w:rPr>
                <w:webHidden/>
              </w:rPr>
              <w:tab/>
            </w:r>
            <w:r w:rsidR="00D32349">
              <w:rPr>
                <w:webHidden/>
              </w:rPr>
              <w:fldChar w:fldCharType="begin"/>
            </w:r>
            <w:r w:rsidR="00D32349">
              <w:rPr>
                <w:webHidden/>
              </w:rPr>
              <w:instrText xml:space="preserve"> PAGEREF _Toc128644569 \h </w:instrText>
            </w:r>
            <w:r w:rsidR="00D32349">
              <w:rPr>
                <w:webHidden/>
              </w:rPr>
            </w:r>
            <w:r w:rsidR="00D32349">
              <w:rPr>
                <w:webHidden/>
              </w:rPr>
              <w:fldChar w:fldCharType="separate"/>
            </w:r>
            <w:r w:rsidR="00970BDD">
              <w:rPr>
                <w:webHidden/>
              </w:rPr>
              <w:t>3</w:t>
            </w:r>
            <w:r w:rsidR="00D32349">
              <w:rPr>
                <w:webHidden/>
              </w:rPr>
              <w:fldChar w:fldCharType="end"/>
            </w:r>
          </w:hyperlink>
        </w:p>
        <w:p w14:paraId="721C5EAA" w14:textId="00F6ABAF" w:rsidR="00D32349" w:rsidRDefault="00970BDD">
          <w:pPr>
            <w:pStyle w:val="Inhopg2"/>
            <w:tabs>
              <w:tab w:val="right" w:leader="dot" w:pos="7928"/>
            </w:tabs>
            <w:rPr>
              <w:rFonts w:asciiTheme="minorHAnsi" w:eastAsiaTheme="minorEastAsia" w:hAnsiTheme="minorHAnsi" w:cstheme="minorBidi"/>
              <w:sz w:val="22"/>
              <w:szCs w:val="22"/>
            </w:rPr>
          </w:pPr>
          <w:hyperlink w:anchor="_Toc128644570" w:history="1">
            <w:r w:rsidR="00D32349" w:rsidRPr="00E902B3">
              <w:rPr>
                <w:rStyle w:val="Hyperlink"/>
                <w:rFonts w:cstheme="minorHAnsi"/>
                <w:lang w:eastAsia="en-US"/>
              </w:rPr>
              <w:t>1.1</w:t>
            </w:r>
            <w:r w:rsidR="00D32349">
              <w:rPr>
                <w:rFonts w:asciiTheme="minorHAnsi" w:eastAsiaTheme="minorEastAsia" w:hAnsiTheme="minorHAnsi" w:cstheme="minorBidi"/>
                <w:sz w:val="22"/>
                <w:szCs w:val="22"/>
              </w:rPr>
              <w:tab/>
            </w:r>
            <w:r w:rsidR="00D32349" w:rsidRPr="00E902B3">
              <w:rPr>
                <w:rStyle w:val="Hyperlink"/>
                <w:rFonts w:cstheme="minorHAnsi"/>
                <w:lang w:eastAsia="en-US"/>
              </w:rPr>
              <w:t>Doel werkplan</w:t>
            </w:r>
            <w:r w:rsidR="00D32349">
              <w:rPr>
                <w:webHidden/>
              </w:rPr>
              <w:tab/>
            </w:r>
            <w:r w:rsidR="00D32349">
              <w:rPr>
                <w:webHidden/>
              </w:rPr>
              <w:fldChar w:fldCharType="begin"/>
            </w:r>
            <w:r w:rsidR="00D32349">
              <w:rPr>
                <w:webHidden/>
              </w:rPr>
              <w:instrText xml:space="preserve"> PAGEREF _Toc128644570 \h </w:instrText>
            </w:r>
            <w:r w:rsidR="00D32349">
              <w:rPr>
                <w:webHidden/>
              </w:rPr>
            </w:r>
            <w:r w:rsidR="00D32349">
              <w:rPr>
                <w:webHidden/>
              </w:rPr>
              <w:fldChar w:fldCharType="separate"/>
            </w:r>
            <w:r>
              <w:rPr>
                <w:webHidden/>
              </w:rPr>
              <w:t>3</w:t>
            </w:r>
            <w:r w:rsidR="00D32349">
              <w:rPr>
                <w:webHidden/>
              </w:rPr>
              <w:fldChar w:fldCharType="end"/>
            </w:r>
          </w:hyperlink>
        </w:p>
        <w:p w14:paraId="4568A116" w14:textId="313C7C9E" w:rsidR="00D32349" w:rsidRDefault="00970BDD">
          <w:pPr>
            <w:pStyle w:val="Inhopg2"/>
            <w:tabs>
              <w:tab w:val="right" w:leader="dot" w:pos="7928"/>
            </w:tabs>
            <w:rPr>
              <w:rFonts w:asciiTheme="minorHAnsi" w:eastAsiaTheme="minorEastAsia" w:hAnsiTheme="minorHAnsi" w:cstheme="minorBidi"/>
              <w:sz w:val="22"/>
              <w:szCs w:val="22"/>
            </w:rPr>
          </w:pPr>
          <w:hyperlink w:anchor="_Toc128644571" w:history="1">
            <w:r w:rsidR="00D32349" w:rsidRPr="00E902B3">
              <w:rPr>
                <w:rStyle w:val="Hyperlink"/>
                <w:rFonts w:cstheme="minorHAnsi"/>
              </w:rPr>
              <w:t>1.2</w:t>
            </w:r>
            <w:r w:rsidR="00D32349">
              <w:rPr>
                <w:rFonts w:asciiTheme="minorHAnsi" w:eastAsiaTheme="minorEastAsia" w:hAnsiTheme="minorHAnsi" w:cstheme="minorBidi"/>
                <w:sz w:val="22"/>
                <w:szCs w:val="22"/>
              </w:rPr>
              <w:tab/>
            </w:r>
            <w:r w:rsidR="00D32349" w:rsidRPr="00E902B3">
              <w:rPr>
                <w:rStyle w:val="Hyperlink"/>
                <w:rFonts w:cstheme="minorHAnsi"/>
              </w:rPr>
              <w:t>Uitgangspunten van het werkplan</w:t>
            </w:r>
            <w:r w:rsidR="00D32349">
              <w:rPr>
                <w:webHidden/>
              </w:rPr>
              <w:tab/>
            </w:r>
            <w:r w:rsidR="00D32349">
              <w:rPr>
                <w:webHidden/>
              </w:rPr>
              <w:fldChar w:fldCharType="begin"/>
            </w:r>
            <w:r w:rsidR="00D32349">
              <w:rPr>
                <w:webHidden/>
              </w:rPr>
              <w:instrText xml:space="preserve"> PAGEREF _Toc128644571 \h </w:instrText>
            </w:r>
            <w:r w:rsidR="00D32349">
              <w:rPr>
                <w:webHidden/>
              </w:rPr>
            </w:r>
            <w:r w:rsidR="00D32349">
              <w:rPr>
                <w:webHidden/>
              </w:rPr>
              <w:fldChar w:fldCharType="separate"/>
            </w:r>
            <w:r>
              <w:rPr>
                <w:webHidden/>
              </w:rPr>
              <w:t>3</w:t>
            </w:r>
            <w:r w:rsidR="00D32349">
              <w:rPr>
                <w:webHidden/>
              </w:rPr>
              <w:fldChar w:fldCharType="end"/>
            </w:r>
          </w:hyperlink>
        </w:p>
        <w:p w14:paraId="59F8903F" w14:textId="371540D8" w:rsidR="00D32349" w:rsidRDefault="00970BDD">
          <w:pPr>
            <w:pStyle w:val="Inhopg2"/>
            <w:tabs>
              <w:tab w:val="right" w:leader="dot" w:pos="7928"/>
            </w:tabs>
            <w:rPr>
              <w:rFonts w:asciiTheme="minorHAnsi" w:eastAsiaTheme="minorEastAsia" w:hAnsiTheme="minorHAnsi" w:cstheme="minorBidi"/>
              <w:sz w:val="22"/>
              <w:szCs w:val="22"/>
            </w:rPr>
          </w:pPr>
          <w:hyperlink w:anchor="_Toc128644572" w:history="1">
            <w:r w:rsidR="00D32349" w:rsidRPr="00E902B3">
              <w:rPr>
                <w:rStyle w:val="Hyperlink"/>
                <w:rFonts w:cstheme="minorHAnsi"/>
              </w:rPr>
              <w:t>1.3</w:t>
            </w:r>
            <w:r w:rsidR="00D32349">
              <w:rPr>
                <w:rFonts w:asciiTheme="minorHAnsi" w:eastAsiaTheme="minorEastAsia" w:hAnsiTheme="minorHAnsi" w:cstheme="minorBidi"/>
                <w:sz w:val="22"/>
                <w:szCs w:val="22"/>
              </w:rPr>
              <w:tab/>
            </w:r>
            <w:r w:rsidR="00D32349" w:rsidRPr="00E902B3">
              <w:rPr>
                <w:rStyle w:val="Hyperlink"/>
                <w:rFonts w:cstheme="minorHAnsi"/>
              </w:rPr>
              <w:t>Normen en richtlijnen</w:t>
            </w:r>
            <w:r w:rsidR="00D32349">
              <w:rPr>
                <w:webHidden/>
              </w:rPr>
              <w:tab/>
            </w:r>
            <w:r w:rsidR="00D32349">
              <w:rPr>
                <w:webHidden/>
              </w:rPr>
              <w:fldChar w:fldCharType="begin"/>
            </w:r>
            <w:r w:rsidR="00D32349">
              <w:rPr>
                <w:webHidden/>
              </w:rPr>
              <w:instrText xml:space="preserve"> PAGEREF _Toc128644572 \h </w:instrText>
            </w:r>
            <w:r w:rsidR="00D32349">
              <w:rPr>
                <w:webHidden/>
              </w:rPr>
            </w:r>
            <w:r w:rsidR="00D32349">
              <w:rPr>
                <w:webHidden/>
              </w:rPr>
              <w:fldChar w:fldCharType="separate"/>
            </w:r>
            <w:r>
              <w:rPr>
                <w:webHidden/>
              </w:rPr>
              <w:t>3</w:t>
            </w:r>
            <w:r w:rsidR="00D32349">
              <w:rPr>
                <w:webHidden/>
              </w:rPr>
              <w:fldChar w:fldCharType="end"/>
            </w:r>
          </w:hyperlink>
        </w:p>
        <w:p w14:paraId="2FC2B720" w14:textId="5CDCED60" w:rsidR="00D32349" w:rsidRDefault="00970BDD">
          <w:pPr>
            <w:pStyle w:val="Inhopg1"/>
            <w:rPr>
              <w:rFonts w:eastAsiaTheme="minorEastAsia" w:cstheme="minorBidi"/>
              <w:b w:val="0"/>
              <w:bCs w:val="0"/>
              <w:sz w:val="22"/>
              <w:szCs w:val="22"/>
            </w:rPr>
          </w:pPr>
          <w:hyperlink w:anchor="_Toc128644573" w:history="1">
            <w:r w:rsidR="00D32349" w:rsidRPr="00E902B3">
              <w:rPr>
                <w:rStyle w:val="Hyperlink"/>
              </w:rPr>
              <w:t>2</w:t>
            </w:r>
            <w:r w:rsidR="00D32349">
              <w:rPr>
                <w:rFonts w:eastAsiaTheme="minorEastAsia" w:cstheme="minorBidi"/>
                <w:b w:val="0"/>
                <w:bCs w:val="0"/>
                <w:sz w:val="22"/>
                <w:szCs w:val="22"/>
              </w:rPr>
              <w:tab/>
            </w:r>
            <w:r w:rsidR="00D32349" w:rsidRPr="00E902B3">
              <w:rPr>
                <w:rStyle w:val="Hyperlink"/>
              </w:rPr>
              <w:t>Beschrijving installaties</w:t>
            </w:r>
            <w:r w:rsidR="00D32349">
              <w:rPr>
                <w:webHidden/>
              </w:rPr>
              <w:tab/>
            </w:r>
            <w:r w:rsidR="00D32349">
              <w:rPr>
                <w:webHidden/>
              </w:rPr>
              <w:fldChar w:fldCharType="begin"/>
            </w:r>
            <w:r w:rsidR="00D32349">
              <w:rPr>
                <w:webHidden/>
              </w:rPr>
              <w:instrText xml:space="preserve"> PAGEREF _Toc128644573 \h </w:instrText>
            </w:r>
            <w:r w:rsidR="00D32349">
              <w:rPr>
                <w:webHidden/>
              </w:rPr>
            </w:r>
            <w:r w:rsidR="00D32349">
              <w:rPr>
                <w:webHidden/>
              </w:rPr>
              <w:fldChar w:fldCharType="separate"/>
            </w:r>
            <w:r>
              <w:rPr>
                <w:webHidden/>
              </w:rPr>
              <w:t>4</w:t>
            </w:r>
            <w:r w:rsidR="00D32349">
              <w:rPr>
                <w:webHidden/>
              </w:rPr>
              <w:fldChar w:fldCharType="end"/>
            </w:r>
          </w:hyperlink>
        </w:p>
        <w:p w14:paraId="5BF8123A" w14:textId="58864694" w:rsidR="00D32349" w:rsidRDefault="00970BDD">
          <w:pPr>
            <w:pStyle w:val="Inhopg2"/>
            <w:tabs>
              <w:tab w:val="right" w:leader="dot" w:pos="7928"/>
            </w:tabs>
            <w:rPr>
              <w:rFonts w:asciiTheme="minorHAnsi" w:eastAsiaTheme="minorEastAsia" w:hAnsiTheme="minorHAnsi" w:cstheme="minorBidi"/>
              <w:sz w:val="22"/>
              <w:szCs w:val="22"/>
            </w:rPr>
          </w:pPr>
          <w:hyperlink w:anchor="_Toc128644574" w:history="1">
            <w:r w:rsidR="00D32349" w:rsidRPr="00E902B3">
              <w:rPr>
                <w:rStyle w:val="Hyperlink"/>
                <w:rFonts w:cstheme="minorHAnsi"/>
              </w:rPr>
              <w:t>2.1</w:t>
            </w:r>
            <w:r w:rsidR="00D32349">
              <w:rPr>
                <w:rFonts w:asciiTheme="minorHAnsi" w:eastAsiaTheme="minorEastAsia" w:hAnsiTheme="minorHAnsi" w:cstheme="minorBidi"/>
                <w:sz w:val="22"/>
                <w:szCs w:val="22"/>
              </w:rPr>
              <w:tab/>
            </w:r>
            <w:r w:rsidR="00D32349" w:rsidRPr="00E902B3">
              <w:rPr>
                <w:rStyle w:val="Hyperlink"/>
                <w:rFonts w:cstheme="minorHAnsi"/>
              </w:rPr>
              <w:t>Scope van het werk / beschrijving van de werkzaamheden</w:t>
            </w:r>
            <w:r w:rsidR="00D32349">
              <w:rPr>
                <w:webHidden/>
              </w:rPr>
              <w:tab/>
            </w:r>
            <w:r w:rsidR="00D32349">
              <w:rPr>
                <w:webHidden/>
              </w:rPr>
              <w:fldChar w:fldCharType="begin"/>
            </w:r>
            <w:r w:rsidR="00D32349">
              <w:rPr>
                <w:webHidden/>
              </w:rPr>
              <w:instrText xml:space="preserve"> PAGEREF _Toc128644574 \h </w:instrText>
            </w:r>
            <w:r w:rsidR="00D32349">
              <w:rPr>
                <w:webHidden/>
              </w:rPr>
            </w:r>
            <w:r w:rsidR="00D32349">
              <w:rPr>
                <w:webHidden/>
              </w:rPr>
              <w:fldChar w:fldCharType="separate"/>
            </w:r>
            <w:r>
              <w:rPr>
                <w:webHidden/>
              </w:rPr>
              <w:t>4</w:t>
            </w:r>
            <w:r w:rsidR="00D32349">
              <w:rPr>
                <w:webHidden/>
              </w:rPr>
              <w:fldChar w:fldCharType="end"/>
            </w:r>
          </w:hyperlink>
        </w:p>
        <w:p w14:paraId="56E01F79" w14:textId="0A5566B4" w:rsidR="00D32349" w:rsidRDefault="00970BDD">
          <w:pPr>
            <w:pStyle w:val="Inhopg2"/>
            <w:tabs>
              <w:tab w:val="right" w:leader="dot" w:pos="7928"/>
            </w:tabs>
            <w:rPr>
              <w:rFonts w:asciiTheme="minorHAnsi" w:eastAsiaTheme="minorEastAsia" w:hAnsiTheme="minorHAnsi" w:cstheme="minorBidi"/>
              <w:sz w:val="22"/>
              <w:szCs w:val="22"/>
            </w:rPr>
          </w:pPr>
          <w:hyperlink w:anchor="_Toc128644575" w:history="1">
            <w:r w:rsidR="00D32349" w:rsidRPr="00E902B3">
              <w:rPr>
                <w:rStyle w:val="Hyperlink"/>
                <w:rFonts w:cstheme="minorHAnsi"/>
              </w:rPr>
              <w:t>2.2</w:t>
            </w:r>
            <w:r w:rsidR="00D32349">
              <w:rPr>
                <w:rFonts w:asciiTheme="minorHAnsi" w:eastAsiaTheme="minorEastAsia" w:hAnsiTheme="minorHAnsi" w:cstheme="minorBidi"/>
                <w:sz w:val="22"/>
                <w:szCs w:val="22"/>
              </w:rPr>
              <w:tab/>
            </w:r>
            <w:r w:rsidR="00D32349" w:rsidRPr="00E902B3">
              <w:rPr>
                <w:rStyle w:val="Hyperlink"/>
                <w:rFonts w:cstheme="minorHAnsi"/>
              </w:rPr>
              <w:t>Planning van de werkzaamheden Functionele onttrekking van de installaties</w:t>
            </w:r>
            <w:r w:rsidR="00D32349">
              <w:rPr>
                <w:webHidden/>
              </w:rPr>
              <w:tab/>
            </w:r>
            <w:r w:rsidR="00D32349">
              <w:rPr>
                <w:webHidden/>
              </w:rPr>
              <w:fldChar w:fldCharType="begin"/>
            </w:r>
            <w:r w:rsidR="00D32349">
              <w:rPr>
                <w:webHidden/>
              </w:rPr>
              <w:instrText xml:space="preserve"> PAGEREF _Toc128644575 \h </w:instrText>
            </w:r>
            <w:r w:rsidR="00D32349">
              <w:rPr>
                <w:webHidden/>
              </w:rPr>
            </w:r>
            <w:r w:rsidR="00D32349">
              <w:rPr>
                <w:webHidden/>
              </w:rPr>
              <w:fldChar w:fldCharType="separate"/>
            </w:r>
            <w:r>
              <w:rPr>
                <w:webHidden/>
              </w:rPr>
              <w:t>4</w:t>
            </w:r>
            <w:r w:rsidR="00D32349">
              <w:rPr>
                <w:webHidden/>
              </w:rPr>
              <w:fldChar w:fldCharType="end"/>
            </w:r>
          </w:hyperlink>
        </w:p>
        <w:p w14:paraId="6F244E14" w14:textId="20945BA6" w:rsidR="00D32349" w:rsidRDefault="00970BDD">
          <w:pPr>
            <w:pStyle w:val="Inhopg2"/>
            <w:tabs>
              <w:tab w:val="right" w:leader="dot" w:pos="7928"/>
            </w:tabs>
            <w:rPr>
              <w:rFonts w:asciiTheme="minorHAnsi" w:eastAsiaTheme="minorEastAsia" w:hAnsiTheme="minorHAnsi" w:cstheme="minorBidi"/>
              <w:sz w:val="22"/>
              <w:szCs w:val="22"/>
            </w:rPr>
          </w:pPr>
          <w:hyperlink w:anchor="_Toc128644576" w:history="1">
            <w:r w:rsidR="00D32349" w:rsidRPr="00E902B3">
              <w:rPr>
                <w:rStyle w:val="Hyperlink"/>
                <w:rFonts w:cstheme="minorHAnsi"/>
              </w:rPr>
              <w:t>2.3</w:t>
            </w:r>
            <w:r w:rsidR="00D32349">
              <w:rPr>
                <w:rFonts w:asciiTheme="minorHAnsi" w:eastAsiaTheme="minorEastAsia" w:hAnsiTheme="minorHAnsi" w:cstheme="minorBidi"/>
                <w:sz w:val="22"/>
                <w:szCs w:val="22"/>
              </w:rPr>
              <w:tab/>
            </w:r>
            <w:r w:rsidR="00D32349" w:rsidRPr="00E902B3">
              <w:rPr>
                <w:rStyle w:val="Hyperlink"/>
                <w:rFonts w:cstheme="minorHAnsi"/>
              </w:rPr>
              <w:t>Systemen en objecten waaraan gewerkt wordt</w:t>
            </w:r>
            <w:r w:rsidR="00D32349">
              <w:rPr>
                <w:webHidden/>
              </w:rPr>
              <w:tab/>
            </w:r>
            <w:r w:rsidR="00D32349">
              <w:rPr>
                <w:webHidden/>
              </w:rPr>
              <w:fldChar w:fldCharType="begin"/>
            </w:r>
            <w:r w:rsidR="00D32349">
              <w:rPr>
                <w:webHidden/>
              </w:rPr>
              <w:instrText xml:space="preserve"> PAGEREF _Toc128644576 \h </w:instrText>
            </w:r>
            <w:r w:rsidR="00D32349">
              <w:rPr>
                <w:webHidden/>
              </w:rPr>
            </w:r>
            <w:r w:rsidR="00D32349">
              <w:rPr>
                <w:webHidden/>
              </w:rPr>
              <w:fldChar w:fldCharType="separate"/>
            </w:r>
            <w:r>
              <w:rPr>
                <w:webHidden/>
              </w:rPr>
              <w:t>4</w:t>
            </w:r>
            <w:r w:rsidR="00D32349">
              <w:rPr>
                <w:webHidden/>
              </w:rPr>
              <w:fldChar w:fldCharType="end"/>
            </w:r>
          </w:hyperlink>
        </w:p>
        <w:p w14:paraId="5ED44F66" w14:textId="0EF405CF" w:rsidR="00D32349" w:rsidRDefault="00970BDD">
          <w:pPr>
            <w:pStyle w:val="Inhopg1"/>
            <w:rPr>
              <w:rFonts w:eastAsiaTheme="minorEastAsia" w:cstheme="minorBidi"/>
              <w:b w:val="0"/>
              <w:bCs w:val="0"/>
              <w:sz w:val="22"/>
              <w:szCs w:val="22"/>
            </w:rPr>
          </w:pPr>
          <w:hyperlink w:anchor="_Toc128644577" w:history="1">
            <w:r w:rsidR="00D32349" w:rsidRPr="00E902B3">
              <w:rPr>
                <w:rStyle w:val="Hyperlink"/>
              </w:rPr>
              <w:t>3</w:t>
            </w:r>
            <w:r w:rsidR="00D32349">
              <w:rPr>
                <w:rFonts w:eastAsiaTheme="minorEastAsia" w:cstheme="minorBidi"/>
                <w:b w:val="0"/>
                <w:bCs w:val="0"/>
                <w:sz w:val="22"/>
                <w:szCs w:val="22"/>
              </w:rPr>
              <w:tab/>
            </w:r>
            <w:r w:rsidR="00D32349" w:rsidRPr="00E902B3">
              <w:rPr>
                <w:rStyle w:val="Hyperlink"/>
              </w:rPr>
              <w:t>Werkzaamheden</w:t>
            </w:r>
            <w:r w:rsidR="00D32349">
              <w:rPr>
                <w:webHidden/>
              </w:rPr>
              <w:tab/>
            </w:r>
            <w:r w:rsidR="00D32349">
              <w:rPr>
                <w:webHidden/>
              </w:rPr>
              <w:fldChar w:fldCharType="begin"/>
            </w:r>
            <w:r w:rsidR="00D32349">
              <w:rPr>
                <w:webHidden/>
              </w:rPr>
              <w:instrText xml:space="preserve"> PAGEREF _Toc128644577 \h </w:instrText>
            </w:r>
            <w:r w:rsidR="00D32349">
              <w:rPr>
                <w:webHidden/>
              </w:rPr>
            </w:r>
            <w:r w:rsidR="00D32349">
              <w:rPr>
                <w:webHidden/>
              </w:rPr>
              <w:fldChar w:fldCharType="separate"/>
            </w:r>
            <w:r>
              <w:rPr>
                <w:webHidden/>
              </w:rPr>
              <w:t>5</w:t>
            </w:r>
            <w:r w:rsidR="00D32349">
              <w:rPr>
                <w:webHidden/>
              </w:rPr>
              <w:fldChar w:fldCharType="end"/>
            </w:r>
          </w:hyperlink>
        </w:p>
        <w:p w14:paraId="11F6D8E5" w14:textId="1B50591A" w:rsidR="00D32349" w:rsidRDefault="00970BDD">
          <w:pPr>
            <w:pStyle w:val="Inhopg2"/>
            <w:tabs>
              <w:tab w:val="right" w:leader="dot" w:pos="7928"/>
            </w:tabs>
            <w:rPr>
              <w:rFonts w:asciiTheme="minorHAnsi" w:eastAsiaTheme="minorEastAsia" w:hAnsiTheme="minorHAnsi" w:cstheme="minorBidi"/>
              <w:sz w:val="22"/>
              <w:szCs w:val="22"/>
            </w:rPr>
          </w:pPr>
          <w:hyperlink w:anchor="_Toc128644578" w:history="1">
            <w:r w:rsidR="00D32349" w:rsidRPr="00E902B3">
              <w:rPr>
                <w:rStyle w:val="Hyperlink"/>
                <w:rFonts w:cstheme="minorHAnsi"/>
              </w:rPr>
              <w:t>3.1</w:t>
            </w:r>
            <w:r w:rsidR="00D32349">
              <w:rPr>
                <w:rFonts w:asciiTheme="minorHAnsi" w:eastAsiaTheme="minorEastAsia" w:hAnsiTheme="minorHAnsi" w:cstheme="minorBidi"/>
                <w:sz w:val="22"/>
                <w:szCs w:val="22"/>
              </w:rPr>
              <w:tab/>
            </w:r>
            <w:r w:rsidR="00D32349" w:rsidRPr="00E902B3">
              <w:rPr>
                <w:rStyle w:val="Hyperlink"/>
                <w:rFonts w:cstheme="minorHAnsi"/>
              </w:rPr>
              <w:t>Fasering van de werkzaamheden</w:t>
            </w:r>
            <w:r w:rsidR="00D32349">
              <w:rPr>
                <w:webHidden/>
              </w:rPr>
              <w:tab/>
            </w:r>
            <w:r w:rsidR="00D32349">
              <w:rPr>
                <w:webHidden/>
              </w:rPr>
              <w:fldChar w:fldCharType="begin"/>
            </w:r>
            <w:r w:rsidR="00D32349">
              <w:rPr>
                <w:webHidden/>
              </w:rPr>
              <w:instrText xml:space="preserve"> PAGEREF _Toc128644578 \h </w:instrText>
            </w:r>
            <w:r w:rsidR="00D32349">
              <w:rPr>
                <w:webHidden/>
              </w:rPr>
            </w:r>
            <w:r w:rsidR="00D32349">
              <w:rPr>
                <w:webHidden/>
              </w:rPr>
              <w:fldChar w:fldCharType="separate"/>
            </w:r>
            <w:r>
              <w:rPr>
                <w:webHidden/>
              </w:rPr>
              <w:t>5</w:t>
            </w:r>
            <w:r w:rsidR="00D32349">
              <w:rPr>
                <w:webHidden/>
              </w:rPr>
              <w:fldChar w:fldCharType="end"/>
            </w:r>
          </w:hyperlink>
        </w:p>
        <w:p w14:paraId="45EB7EB1" w14:textId="15E7D67D" w:rsidR="00D32349" w:rsidRDefault="00970BDD">
          <w:pPr>
            <w:pStyle w:val="Inhopg1"/>
            <w:rPr>
              <w:rFonts w:eastAsiaTheme="minorEastAsia" w:cstheme="minorBidi"/>
              <w:b w:val="0"/>
              <w:bCs w:val="0"/>
              <w:sz w:val="22"/>
              <w:szCs w:val="22"/>
            </w:rPr>
          </w:pPr>
          <w:hyperlink w:anchor="_Toc128644579" w:history="1">
            <w:r w:rsidR="00D32349" w:rsidRPr="00E902B3">
              <w:rPr>
                <w:rStyle w:val="Hyperlink"/>
              </w:rPr>
              <w:t>4</w:t>
            </w:r>
            <w:r w:rsidR="00D32349">
              <w:rPr>
                <w:rFonts w:eastAsiaTheme="minorEastAsia" w:cstheme="minorBidi"/>
                <w:b w:val="0"/>
                <w:bCs w:val="0"/>
                <w:sz w:val="22"/>
                <w:szCs w:val="22"/>
              </w:rPr>
              <w:tab/>
            </w:r>
            <w:r w:rsidR="00D32349" w:rsidRPr="00E902B3">
              <w:rPr>
                <w:rStyle w:val="Hyperlink"/>
              </w:rPr>
              <w:t>Elektrische gevaren, risico’s en maatregelen</w:t>
            </w:r>
            <w:r w:rsidR="00D32349">
              <w:rPr>
                <w:webHidden/>
              </w:rPr>
              <w:tab/>
            </w:r>
            <w:r w:rsidR="00D32349">
              <w:rPr>
                <w:webHidden/>
              </w:rPr>
              <w:fldChar w:fldCharType="begin"/>
            </w:r>
            <w:r w:rsidR="00D32349">
              <w:rPr>
                <w:webHidden/>
              </w:rPr>
              <w:instrText xml:space="preserve"> PAGEREF _Toc128644579 \h </w:instrText>
            </w:r>
            <w:r w:rsidR="00D32349">
              <w:rPr>
                <w:webHidden/>
              </w:rPr>
            </w:r>
            <w:r w:rsidR="00D32349">
              <w:rPr>
                <w:webHidden/>
              </w:rPr>
              <w:fldChar w:fldCharType="separate"/>
            </w:r>
            <w:r>
              <w:rPr>
                <w:webHidden/>
              </w:rPr>
              <w:t>6</w:t>
            </w:r>
            <w:r w:rsidR="00D32349">
              <w:rPr>
                <w:webHidden/>
              </w:rPr>
              <w:fldChar w:fldCharType="end"/>
            </w:r>
          </w:hyperlink>
        </w:p>
        <w:p w14:paraId="76681A4C" w14:textId="28F52F7B" w:rsidR="00D32349" w:rsidRDefault="00970BDD">
          <w:pPr>
            <w:pStyle w:val="Inhopg2"/>
            <w:tabs>
              <w:tab w:val="right" w:leader="dot" w:pos="7928"/>
            </w:tabs>
            <w:rPr>
              <w:rFonts w:asciiTheme="minorHAnsi" w:eastAsiaTheme="minorEastAsia" w:hAnsiTheme="minorHAnsi" w:cstheme="minorBidi"/>
              <w:sz w:val="22"/>
              <w:szCs w:val="22"/>
            </w:rPr>
          </w:pPr>
          <w:hyperlink w:anchor="_Toc128644580" w:history="1">
            <w:r w:rsidR="00D32349" w:rsidRPr="00E902B3">
              <w:rPr>
                <w:rStyle w:val="Hyperlink"/>
                <w:rFonts w:cstheme="minorHAnsi"/>
              </w:rPr>
              <w:t>4.1</w:t>
            </w:r>
            <w:r w:rsidR="00D32349">
              <w:rPr>
                <w:rFonts w:asciiTheme="minorHAnsi" w:eastAsiaTheme="minorEastAsia" w:hAnsiTheme="minorHAnsi" w:cstheme="minorBidi"/>
                <w:sz w:val="22"/>
                <w:szCs w:val="22"/>
              </w:rPr>
              <w:tab/>
            </w:r>
            <w:r w:rsidR="00D32349" w:rsidRPr="00E902B3">
              <w:rPr>
                <w:rStyle w:val="Hyperlink"/>
                <w:rFonts w:cstheme="minorHAnsi"/>
              </w:rPr>
              <w:t>Toelichting op de kolom ‘elektrische gevaren’</w:t>
            </w:r>
            <w:r w:rsidR="00D32349">
              <w:rPr>
                <w:webHidden/>
              </w:rPr>
              <w:tab/>
            </w:r>
            <w:r w:rsidR="00D32349">
              <w:rPr>
                <w:webHidden/>
              </w:rPr>
              <w:fldChar w:fldCharType="begin"/>
            </w:r>
            <w:r w:rsidR="00D32349">
              <w:rPr>
                <w:webHidden/>
              </w:rPr>
              <w:instrText xml:space="preserve"> PAGEREF _Toc128644580 \h </w:instrText>
            </w:r>
            <w:r w:rsidR="00D32349">
              <w:rPr>
                <w:webHidden/>
              </w:rPr>
            </w:r>
            <w:r w:rsidR="00D32349">
              <w:rPr>
                <w:webHidden/>
              </w:rPr>
              <w:fldChar w:fldCharType="separate"/>
            </w:r>
            <w:r>
              <w:rPr>
                <w:webHidden/>
              </w:rPr>
              <w:t>6</w:t>
            </w:r>
            <w:r w:rsidR="00D32349">
              <w:rPr>
                <w:webHidden/>
              </w:rPr>
              <w:fldChar w:fldCharType="end"/>
            </w:r>
          </w:hyperlink>
        </w:p>
        <w:p w14:paraId="12C5D930" w14:textId="52CE2A1E" w:rsidR="00D32349" w:rsidRDefault="00970BDD">
          <w:pPr>
            <w:pStyle w:val="Inhopg2"/>
            <w:tabs>
              <w:tab w:val="right" w:leader="dot" w:pos="7928"/>
            </w:tabs>
            <w:rPr>
              <w:rFonts w:asciiTheme="minorHAnsi" w:eastAsiaTheme="minorEastAsia" w:hAnsiTheme="minorHAnsi" w:cstheme="minorBidi"/>
              <w:sz w:val="22"/>
              <w:szCs w:val="22"/>
            </w:rPr>
          </w:pPr>
          <w:hyperlink w:anchor="_Toc128644581" w:history="1">
            <w:r w:rsidR="00D32349" w:rsidRPr="00E902B3">
              <w:rPr>
                <w:rStyle w:val="Hyperlink"/>
                <w:rFonts w:cstheme="minorHAnsi"/>
              </w:rPr>
              <w:t>4.2</w:t>
            </w:r>
            <w:r w:rsidR="00D32349">
              <w:rPr>
                <w:rFonts w:asciiTheme="minorHAnsi" w:eastAsiaTheme="minorEastAsia" w:hAnsiTheme="minorHAnsi" w:cstheme="minorBidi"/>
                <w:sz w:val="22"/>
                <w:szCs w:val="22"/>
              </w:rPr>
              <w:tab/>
            </w:r>
            <w:r w:rsidR="00D32349" w:rsidRPr="00E902B3">
              <w:rPr>
                <w:rStyle w:val="Hyperlink"/>
                <w:rFonts w:cstheme="minorHAnsi"/>
              </w:rPr>
              <w:t>Toelichting op de kolom ‘werkzaamheden / handelingen’</w:t>
            </w:r>
            <w:r w:rsidR="00D32349">
              <w:rPr>
                <w:webHidden/>
              </w:rPr>
              <w:tab/>
            </w:r>
            <w:r w:rsidR="00D32349">
              <w:rPr>
                <w:webHidden/>
              </w:rPr>
              <w:fldChar w:fldCharType="begin"/>
            </w:r>
            <w:r w:rsidR="00D32349">
              <w:rPr>
                <w:webHidden/>
              </w:rPr>
              <w:instrText xml:space="preserve"> PAGEREF _Toc128644581 \h </w:instrText>
            </w:r>
            <w:r w:rsidR="00D32349">
              <w:rPr>
                <w:webHidden/>
              </w:rPr>
            </w:r>
            <w:r w:rsidR="00D32349">
              <w:rPr>
                <w:webHidden/>
              </w:rPr>
              <w:fldChar w:fldCharType="separate"/>
            </w:r>
            <w:r>
              <w:rPr>
                <w:webHidden/>
              </w:rPr>
              <w:t>6</w:t>
            </w:r>
            <w:r w:rsidR="00D32349">
              <w:rPr>
                <w:webHidden/>
              </w:rPr>
              <w:fldChar w:fldCharType="end"/>
            </w:r>
          </w:hyperlink>
        </w:p>
        <w:p w14:paraId="4B29B86A" w14:textId="1158E27E" w:rsidR="00D32349" w:rsidRDefault="00970BDD">
          <w:pPr>
            <w:pStyle w:val="Inhopg2"/>
            <w:tabs>
              <w:tab w:val="right" w:leader="dot" w:pos="7928"/>
            </w:tabs>
            <w:rPr>
              <w:rFonts w:asciiTheme="minorHAnsi" w:eastAsiaTheme="minorEastAsia" w:hAnsiTheme="minorHAnsi" w:cstheme="minorBidi"/>
              <w:sz w:val="22"/>
              <w:szCs w:val="22"/>
            </w:rPr>
          </w:pPr>
          <w:hyperlink w:anchor="_Toc128644582" w:history="1">
            <w:r w:rsidR="00D32349" w:rsidRPr="00E902B3">
              <w:rPr>
                <w:rStyle w:val="Hyperlink"/>
                <w:rFonts w:cstheme="minorHAnsi"/>
              </w:rPr>
              <w:t>4.3</w:t>
            </w:r>
            <w:r w:rsidR="00D32349">
              <w:rPr>
                <w:rFonts w:asciiTheme="minorHAnsi" w:eastAsiaTheme="minorEastAsia" w:hAnsiTheme="minorHAnsi" w:cstheme="minorBidi"/>
                <w:sz w:val="22"/>
                <w:szCs w:val="22"/>
              </w:rPr>
              <w:tab/>
            </w:r>
            <w:r w:rsidR="00D32349" w:rsidRPr="00E902B3">
              <w:rPr>
                <w:rStyle w:val="Hyperlink"/>
                <w:rFonts w:cstheme="minorHAnsi"/>
              </w:rPr>
              <w:t>Toelichting op de kolom ‘beschrijving van het risico’</w:t>
            </w:r>
            <w:r w:rsidR="00D32349">
              <w:rPr>
                <w:webHidden/>
              </w:rPr>
              <w:tab/>
            </w:r>
            <w:r w:rsidR="00D32349">
              <w:rPr>
                <w:webHidden/>
              </w:rPr>
              <w:fldChar w:fldCharType="begin"/>
            </w:r>
            <w:r w:rsidR="00D32349">
              <w:rPr>
                <w:webHidden/>
              </w:rPr>
              <w:instrText xml:space="preserve"> PAGEREF _Toc128644582 \h </w:instrText>
            </w:r>
            <w:r w:rsidR="00D32349">
              <w:rPr>
                <w:webHidden/>
              </w:rPr>
            </w:r>
            <w:r w:rsidR="00D32349">
              <w:rPr>
                <w:webHidden/>
              </w:rPr>
              <w:fldChar w:fldCharType="separate"/>
            </w:r>
            <w:r>
              <w:rPr>
                <w:webHidden/>
              </w:rPr>
              <w:t>6</w:t>
            </w:r>
            <w:r w:rsidR="00D32349">
              <w:rPr>
                <w:webHidden/>
              </w:rPr>
              <w:fldChar w:fldCharType="end"/>
            </w:r>
          </w:hyperlink>
        </w:p>
        <w:p w14:paraId="1A949A45" w14:textId="01CF763C" w:rsidR="00D32349" w:rsidRDefault="00970BDD">
          <w:pPr>
            <w:pStyle w:val="Inhopg2"/>
            <w:tabs>
              <w:tab w:val="right" w:leader="dot" w:pos="7928"/>
            </w:tabs>
            <w:rPr>
              <w:rFonts w:asciiTheme="minorHAnsi" w:eastAsiaTheme="minorEastAsia" w:hAnsiTheme="minorHAnsi" w:cstheme="minorBidi"/>
              <w:sz w:val="22"/>
              <w:szCs w:val="22"/>
            </w:rPr>
          </w:pPr>
          <w:hyperlink w:anchor="_Toc128644583" w:history="1">
            <w:r w:rsidR="00D32349" w:rsidRPr="00E902B3">
              <w:rPr>
                <w:rStyle w:val="Hyperlink"/>
                <w:rFonts w:cstheme="minorHAnsi"/>
              </w:rPr>
              <w:t>4.4</w:t>
            </w:r>
            <w:r w:rsidR="00D32349">
              <w:rPr>
                <w:rFonts w:asciiTheme="minorHAnsi" w:eastAsiaTheme="minorEastAsia" w:hAnsiTheme="minorHAnsi" w:cstheme="minorBidi"/>
                <w:sz w:val="22"/>
                <w:szCs w:val="22"/>
              </w:rPr>
              <w:tab/>
            </w:r>
            <w:r w:rsidR="00D32349" w:rsidRPr="00E902B3">
              <w:rPr>
                <w:rStyle w:val="Hyperlink"/>
                <w:rFonts w:cstheme="minorHAnsi"/>
              </w:rPr>
              <w:t>Toelichting op de kolom ‘maatregelen’</w:t>
            </w:r>
            <w:r w:rsidR="00D32349">
              <w:rPr>
                <w:webHidden/>
              </w:rPr>
              <w:tab/>
            </w:r>
            <w:r w:rsidR="00D32349">
              <w:rPr>
                <w:webHidden/>
              </w:rPr>
              <w:fldChar w:fldCharType="begin"/>
            </w:r>
            <w:r w:rsidR="00D32349">
              <w:rPr>
                <w:webHidden/>
              </w:rPr>
              <w:instrText xml:space="preserve"> PAGEREF _Toc128644583 \h </w:instrText>
            </w:r>
            <w:r w:rsidR="00D32349">
              <w:rPr>
                <w:webHidden/>
              </w:rPr>
            </w:r>
            <w:r w:rsidR="00D32349">
              <w:rPr>
                <w:webHidden/>
              </w:rPr>
              <w:fldChar w:fldCharType="separate"/>
            </w:r>
            <w:r>
              <w:rPr>
                <w:webHidden/>
              </w:rPr>
              <w:t>6</w:t>
            </w:r>
            <w:r w:rsidR="00D32349">
              <w:rPr>
                <w:webHidden/>
              </w:rPr>
              <w:fldChar w:fldCharType="end"/>
            </w:r>
          </w:hyperlink>
        </w:p>
        <w:p w14:paraId="51EF01C9" w14:textId="4BC170C6" w:rsidR="00D32349" w:rsidRDefault="00970BDD">
          <w:pPr>
            <w:pStyle w:val="Inhopg1"/>
            <w:rPr>
              <w:rFonts w:eastAsiaTheme="minorEastAsia" w:cstheme="minorBidi"/>
              <w:b w:val="0"/>
              <w:bCs w:val="0"/>
              <w:sz w:val="22"/>
              <w:szCs w:val="22"/>
            </w:rPr>
          </w:pPr>
          <w:hyperlink w:anchor="_Toc128644584" w:history="1">
            <w:r w:rsidR="00D32349" w:rsidRPr="00E902B3">
              <w:rPr>
                <w:rStyle w:val="Hyperlink"/>
              </w:rPr>
              <w:t>5</w:t>
            </w:r>
            <w:r w:rsidR="00D32349">
              <w:rPr>
                <w:rFonts w:eastAsiaTheme="minorEastAsia" w:cstheme="minorBidi"/>
                <w:b w:val="0"/>
                <w:bCs w:val="0"/>
                <w:sz w:val="22"/>
                <w:szCs w:val="22"/>
              </w:rPr>
              <w:tab/>
            </w:r>
            <w:r w:rsidR="00D32349" w:rsidRPr="00E902B3">
              <w:rPr>
                <w:rStyle w:val="Hyperlink"/>
              </w:rPr>
              <w:t>Procesafspraken</w:t>
            </w:r>
            <w:r w:rsidR="00D32349">
              <w:rPr>
                <w:webHidden/>
              </w:rPr>
              <w:tab/>
            </w:r>
            <w:r w:rsidR="00D32349">
              <w:rPr>
                <w:webHidden/>
              </w:rPr>
              <w:fldChar w:fldCharType="begin"/>
            </w:r>
            <w:r w:rsidR="00D32349">
              <w:rPr>
                <w:webHidden/>
              </w:rPr>
              <w:instrText xml:space="preserve"> PAGEREF _Toc128644584 \h </w:instrText>
            </w:r>
            <w:r w:rsidR="00D32349">
              <w:rPr>
                <w:webHidden/>
              </w:rPr>
            </w:r>
            <w:r w:rsidR="00D32349">
              <w:rPr>
                <w:webHidden/>
              </w:rPr>
              <w:fldChar w:fldCharType="separate"/>
            </w:r>
            <w:r>
              <w:rPr>
                <w:webHidden/>
              </w:rPr>
              <w:t>7</w:t>
            </w:r>
            <w:r w:rsidR="00D32349">
              <w:rPr>
                <w:webHidden/>
              </w:rPr>
              <w:fldChar w:fldCharType="end"/>
            </w:r>
          </w:hyperlink>
        </w:p>
        <w:p w14:paraId="5924691D" w14:textId="25082B70" w:rsidR="00D32349" w:rsidRDefault="00970BDD">
          <w:pPr>
            <w:pStyle w:val="Inhopg2"/>
            <w:tabs>
              <w:tab w:val="right" w:leader="dot" w:pos="7928"/>
            </w:tabs>
            <w:rPr>
              <w:rFonts w:asciiTheme="minorHAnsi" w:eastAsiaTheme="minorEastAsia" w:hAnsiTheme="minorHAnsi" w:cstheme="minorBidi"/>
              <w:sz w:val="22"/>
              <w:szCs w:val="22"/>
            </w:rPr>
          </w:pPr>
          <w:hyperlink w:anchor="_Toc128644585" w:history="1">
            <w:r w:rsidR="00D32349" w:rsidRPr="00E902B3">
              <w:rPr>
                <w:rStyle w:val="Hyperlink"/>
                <w:rFonts w:cstheme="minorHAnsi"/>
              </w:rPr>
              <w:t>5.1</w:t>
            </w:r>
            <w:r w:rsidR="00D32349">
              <w:rPr>
                <w:rFonts w:asciiTheme="minorHAnsi" w:eastAsiaTheme="minorEastAsia" w:hAnsiTheme="minorHAnsi" w:cstheme="minorBidi"/>
                <w:sz w:val="22"/>
                <w:szCs w:val="22"/>
              </w:rPr>
              <w:tab/>
            </w:r>
            <w:r w:rsidR="00D32349" w:rsidRPr="00E902B3">
              <w:rPr>
                <w:rStyle w:val="Hyperlink"/>
                <w:rFonts w:cstheme="minorHAnsi"/>
              </w:rPr>
              <w:t>Telefoonlijst</w:t>
            </w:r>
            <w:r w:rsidR="00D32349">
              <w:rPr>
                <w:webHidden/>
              </w:rPr>
              <w:tab/>
            </w:r>
            <w:r w:rsidR="00D32349">
              <w:rPr>
                <w:webHidden/>
              </w:rPr>
              <w:fldChar w:fldCharType="begin"/>
            </w:r>
            <w:r w:rsidR="00D32349">
              <w:rPr>
                <w:webHidden/>
              </w:rPr>
              <w:instrText xml:space="preserve"> PAGEREF _Toc128644585 \h </w:instrText>
            </w:r>
            <w:r w:rsidR="00D32349">
              <w:rPr>
                <w:webHidden/>
              </w:rPr>
            </w:r>
            <w:r w:rsidR="00D32349">
              <w:rPr>
                <w:webHidden/>
              </w:rPr>
              <w:fldChar w:fldCharType="separate"/>
            </w:r>
            <w:r>
              <w:rPr>
                <w:webHidden/>
              </w:rPr>
              <w:t>7</w:t>
            </w:r>
            <w:r w:rsidR="00D32349">
              <w:rPr>
                <w:webHidden/>
              </w:rPr>
              <w:fldChar w:fldCharType="end"/>
            </w:r>
          </w:hyperlink>
        </w:p>
        <w:p w14:paraId="64E1695B" w14:textId="07623487" w:rsidR="00D32349" w:rsidRDefault="00970BDD">
          <w:pPr>
            <w:pStyle w:val="Inhopg2"/>
            <w:tabs>
              <w:tab w:val="right" w:leader="dot" w:pos="7928"/>
            </w:tabs>
            <w:rPr>
              <w:rFonts w:asciiTheme="minorHAnsi" w:eastAsiaTheme="minorEastAsia" w:hAnsiTheme="minorHAnsi" w:cstheme="minorBidi"/>
              <w:sz w:val="22"/>
              <w:szCs w:val="22"/>
            </w:rPr>
          </w:pPr>
          <w:hyperlink w:anchor="_Toc128644586" w:history="1">
            <w:r w:rsidR="00D32349" w:rsidRPr="00E902B3">
              <w:rPr>
                <w:rStyle w:val="Hyperlink"/>
                <w:rFonts w:cstheme="minorHAnsi"/>
              </w:rPr>
              <w:t>5.2</w:t>
            </w:r>
            <w:r w:rsidR="00D32349">
              <w:rPr>
                <w:rFonts w:asciiTheme="minorHAnsi" w:eastAsiaTheme="minorEastAsia" w:hAnsiTheme="minorHAnsi" w:cstheme="minorBidi"/>
                <w:sz w:val="22"/>
                <w:szCs w:val="22"/>
              </w:rPr>
              <w:tab/>
            </w:r>
            <w:r w:rsidR="00D32349" w:rsidRPr="00E902B3">
              <w:rPr>
                <w:rStyle w:val="Hyperlink"/>
                <w:rFonts w:cstheme="minorHAnsi"/>
              </w:rPr>
              <w:t>Overdrachtsmomenten tussen OG en ON</w:t>
            </w:r>
            <w:r w:rsidR="00D32349">
              <w:rPr>
                <w:webHidden/>
              </w:rPr>
              <w:tab/>
            </w:r>
            <w:r w:rsidR="00D32349">
              <w:rPr>
                <w:webHidden/>
              </w:rPr>
              <w:fldChar w:fldCharType="begin"/>
            </w:r>
            <w:r w:rsidR="00D32349">
              <w:rPr>
                <w:webHidden/>
              </w:rPr>
              <w:instrText xml:space="preserve"> PAGEREF _Toc128644586 \h </w:instrText>
            </w:r>
            <w:r w:rsidR="00D32349">
              <w:rPr>
                <w:webHidden/>
              </w:rPr>
            </w:r>
            <w:r w:rsidR="00D32349">
              <w:rPr>
                <w:webHidden/>
              </w:rPr>
              <w:fldChar w:fldCharType="separate"/>
            </w:r>
            <w:r>
              <w:rPr>
                <w:webHidden/>
              </w:rPr>
              <w:t>7</w:t>
            </w:r>
            <w:r w:rsidR="00D32349">
              <w:rPr>
                <w:webHidden/>
              </w:rPr>
              <w:fldChar w:fldCharType="end"/>
            </w:r>
          </w:hyperlink>
        </w:p>
        <w:p w14:paraId="3693B082" w14:textId="6F4C481E" w:rsidR="00D32349" w:rsidRDefault="00970BDD">
          <w:pPr>
            <w:pStyle w:val="Inhopg2"/>
            <w:tabs>
              <w:tab w:val="right" w:leader="dot" w:pos="7928"/>
            </w:tabs>
            <w:rPr>
              <w:rFonts w:asciiTheme="minorHAnsi" w:eastAsiaTheme="minorEastAsia" w:hAnsiTheme="minorHAnsi" w:cstheme="minorBidi"/>
              <w:sz w:val="22"/>
              <w:szCs w:val="22"/>
            </w:rPr>
          </w:pPr>
          <w:hyperlink w:anchor="_Toc128644587" w:history="1">
            <w:r w:rsidR="00D32349" w:rsidRPr="00E902B3">
              <w:rPr>
                <w:rStyle w:val="Hyperlink"/>
                <w:rFonts w:cstheme="minorHAnsi"/>
              </w:rPr>
              <w:t>5.3</w:t>
            </w:r>
            <w:r w:rsidR="00D32349">
              <w:rPr>
                <w:rFonts w:asciiTheme="minorHAnsi" w:eastAsiaTheme="minorEastAsia" w:hAnsiTheme="minorHAnsi" w:cstheme="minorBidi"/>
                <w:sz w:val="22"/>
                <w:szCs w:val="22"/>
              </w:rPr>
              <w:tab/>
            </w:r>
            <w:r w:rsidR="00D32349" w:rsidRPr="00E902B3">
              <w:rPr>
                <w:rStyle w:val="Hyperlink"/>
                <w:rFonts w:cstheme="minorHAnsi"/>
              </w:rPr>
              <w:t>Escalatiemodel</w:t>
            </w:r>
            <w:r w:rsidR="00D32349">
              <w:rPr>
                <w:webHidden/>
              </w:rPr>
              <w:tab/>
            </w:r>
            <w:r w:rsidR="00D32349">
              <w:rPr>
                <w:webHidden/>
              </w:rPr>
              <w:fldChar w:fldCharType="begin"/>
            </w:r>
            <w:r w:rsidR="00D32349">
              <w:rPr>
                <w:webHidden/>
              </w:rPr>
              <w:instrText xml:space="preserve"> PAGEREF _Toc128644587 \h </w:instrText>
            </w:r>
            <w:r w:rsidR="00D32349">
              <w:rPr>
                <w:webHidden/>
              </w:rPr>
            </w:r>
            <w:r w:rsidR="00D32349">
              <w:rPr>
                <w:webHidden/>
              </w:rPr>
              <w:fldChar w:fldCharType="separate"/>
            </w:r>
            <w:r>
              <w:rPr>
                <w:webHidden/>
              </w:rPr>
              <w:t>7</w:t>
            </w:r>
            <w:r w:rsidR="00D32349">
              <w:rPr>
                <w:webHidden/>
              </w:rPr>
              <w:fldChar w:fldCharType="end"/>
            </w:r>
          </w:hyperlink>
        </w:p>
        <w:p w14:paraId="5AE74D02" w14:textId="756C40F3" w:rsidR="00D32349" w:rsidRDefault="00970BDD">
          <w:pPr>
            <w:pStyle w:val="Inhopg2"/>
            <w:tabs>
              <w:tab w:val="right" w:leader="dot" w:pos="7928"/>
            </w:tabs>
            <w:rPr>
              <w:rFonts w:asciiTheme="minorHAnsi" w:eastAsiaTheme="minorEastAsia" w:hAnsiTheme="minorHAnsi" w:cstheme="minorBidi"/>
              <w:sz w:val="22"/>
              <w:szCs w:val="22"/>
            </w:rPr>
          </w:pPr>
          <w:hyperlink w:anchor="_Toc128644588" w:history="1">
            <w:r w:rsidR="00D32349" w:rsidRPr="00E902B3">
              <w:rPr>
                <w:rStyle w:val="Hyperlink"/>
                <w:rFonts w:cstheme="minorHAnsi"/>
              </w:rPr>
              <w:t>5.4</w:t>
            </w:r>
            <w:r w:rsidR="00D32349">
              <w:rPr>
                <w:rFonts w:asciiTheme="minorHAnsi" w:eastAsiaTheme="minorEastAsia" w:hAnsiTheme="minorHAnsi" w:cstheme="minorBidi"/>
                <w:sz w:val="22"/>
                <w:szCs w:val="22"/>
              </w:rPr>
              <w:tab/>
            </w:r>
            <w:r w:rsidR="00D32349" w:rsidRPr="00E902B3">
              <w:rPr>
                <w:rStyle w:val="Hyperlink"/>
                <w:rFonts w:cstheme="minorHAnsi"/>
              </w:rPr>
              <w:t>Calamiteiten</w:t>
            </w:r>
            <w:r w:rsidR="00D32349">
              <w:rPr>
                <w:webHidden/>
              </w:rPr>
              <w:tab/>
            </w:r>
            <w:r w:rsidR="00D32349">
              <w:rPr>
                <w:webHidden/>
              </w:rPr>
              <w:fldChar w:fldCharType="begin"/>
            </w:r>
            <w:r w:rsidR="00D32349">
              <w:rPr>
                <w:webHidden/>
              </w:rPr>
              <w:instrText xml:space="preserve"> PAGEREF _Toc128644588 \h </w:instrText>
            </w:r>
            <w:r w:rsidR="00D32349">
              <w:rPr>
                <w:webHidden/>
              </w:rPr>
            </w:r>
            <w:r w:rsidR="00D32349">
              <w:rPr>
                <w:webHidden/>
              </w:rPr>
              <w:fldChar w:fldCharType="separate"/>
            </w:r>
            <w:r>
              <w:rPr>
                <w:webHidden/>
              </w:rPr>
              <w:t>7</w:t>
            </w:r>
            <w:r w:rsidR="00D32349">
              <w:rPr>
                <w:webHidden/>
              </w:rPr>
              <w:fldChar w:fldCharType="end"/>
            </w:r>
          </w:hyperlink>
        </w:p>
        <w:p w14:paraId="76822123" w14:textId="2F2CA116" w:rsidR="00D32349" w:rsidRDefault="00970BDD">
          <w:pPr>
            <w:pStyle w:val="Inhopg2"/>
            <w:tabs>
              <w:tab w:val="right" w:leader="dot" w:pos="7928"/>
            </w:tabs>
            <w:rPr>
              <w:rFonts w:asciiTheme="minorHAnsi" w:eastAsiaTheme="minorEastAsia" w:hAnsiTheme="minorHAnsi" w:cstheme="minorBidi"/>
              <w:sz w:val="22"/>
              <w:szCs w:val="22"/>
            </w:rPr>
          </w:pPr>
          <w:hyperlink w:anchor="_Toc128644589" w:history="1">
            <w:r w:rsidR="00D32349" w:rsidRPr="00E902B3">
              <w:rPr>
                <w:rStyle w:val="Hyperlink"/>
                <w:rFonts w:cstheme="minorHAnsi"/>
              </w:rPr>
              <w:t>5.5</w:t>
            </w:r>
            <w:r w:rsidR="00D32349">
              <w:rPr>
                <w:rFonts w:asciiTheme="minorHAnsi" w:eastAsiaTheme="minorEastAsia" w:hAnsiTheme="minorHAnsi" w:cstheme="minorBidi"/>
                <w:sz w:val="22"/>
                <w:szCs w:val="22"/>
              </w:rPr>
              <w:tab/>
            </w:r>
            <w:r w:rsidR="00D32349" w:rsidRPr="00E902B3">
              <w:rPr>
                <w:rStyle w:val="Hyperlink"/>
                <w:rFonts w:cstheme="minorHAnsi"/>
              </w:rPr>
              <w:t>Bedrijfsvoering</w:t>
            </w:r>
            <w:r w:rsidR="00D32349">
              <w:rPr>
                <w:webHidden/>
              </w:rPr>
              <w:tab/>
            </w:r>
            <w:r w:rsidR="00D32349">
              <w:rPr>
                <w:webHidden/>
              </w:rPr>
              <w:fldChar w:fldCharType="begin"/>
            </w:r>
            <w:r w:rsidR="00D32349">
              <w:rPr>
                <w:webHidden/>
              </w:rPr>
              <w:instrText xml:space="preserve"> PAGEREF _Toc128644589 \h </w:instrText>
            </w:r>
            <w:r w:rsidR="00D32349">
              <w:rPr>
                <w:webHidden/>
              </w:rPr>
            </w:r>
            <w:r w:rsidR="00D32349">
              <w:rPr>
                <w:webHidden/>
              </w:rPr>
              <w:fldChar w:fldCharType="separate"/>
            </w:r>
            <w:r>
              <w:rPr>
                <w:webHidden/>
              </w:rPr>
              <w:t>7</w:t>
            </w:r>
            <w:r w:rsidR="00D32349">
              <w:rPr>
                <w:webHidden/>
              </w:rPr>
              <w:fldChar w:fldCharType="end"/>
            </w:r>
          </w:hyperlink>
        </w:p>
        <w:p w14:paraId="793E2CA1" w14:textId="6CA9EE03" w:rsidR="00D32349" w:rsidRDefault="00970BDD">
          <w:pPr>
            <w:pStyle w:val="Inhopg1"/>
            <w:rPr>
              <w:rFonts w:eastAsiaTheme="minorEastAsia" w:cstheme="minorBidi"/>
              <w:b w:val="0"/>
              <w:bCs w:val="0"/>
              <w:sz w:val="22"/>
              <w:szCs w:val="22"/>
            </w:rPr>
          </w:pPr>
          <w:hyperlink w:anchor="_Toc128644590" w:history="1">
            <w:r w:rsidR="00D32349" w:rsidRPr="00E902B3">
              <w:rPr>
                <w:rStyle w:val="Hyperlink"/>
              </w:rPr>
              <w:t>6</w:t>
            </w:r>
            <w:r w:rsidR="00D32349">
              <w:rPr>
                <w:rFonts w:eastAsiaTheme="minorEastAsia" w:cstheme="minorBidi"/>
                <w:b w:val="0"/>
                <w:bCs w:val="0"/>
                <w:sz w:val="22"/>
                <w:szCs w:val="22"/>
              </w:rPr>
              <w:tab/>
            </w:r>
            <w:r w:rsidR="00D32349" w:rsidRPr="00E902B3">
              <w:rPr>
                <w:rStyle w:val="Hyperlink"/>
              </w:rPr>
              <w:t>Versiebeheer / wijzigingen</w:t>
            </w:r>
            <w:r w:rsidR="00D32349">
              <w:rPr>
                <w:webHidden/>
              </w:rPr>
              <w:tab/>
            </w:r>
            <w:r w:rsidR="00D32349">
              <w:rPr>
                <w:webHidden/>
              </w:rPr>
              <w:fldChar w:fldCharType="begin"/>
            </w:r>
            <w:r w:rsidR="00D32349">
              <w:rPr>
                <w:webHidden/>
              </w:rPr>
              <w:instrText xml:space="preserve"> PAGEREF _Toc128644590 \h </w:instrText>
            </w:r>
            <w:r w:rsidR="00D32349">
              <w:rPr>
                <w:webHidden/>
              </w:rPr>
            </w:r>
            <w:r w:rsidR="00D32349">
              <w:rPr>
                <w:webHidden/>
              </w:rPr>
              <w:fldChar w:fldCharType="separate"/>
            </w:r>
            <w:r>
              <w:rPr>
                <w:webHidden/>
              </w:rPr>
              <w:t>8</w:t>
            </w:r>
            <w:r w:rsidR="00D32349">
              <w:rPr>
                <w:webHidden/>
              </w:rPr>
              <w:fldChar w:fldCharType="end"/>
            </w:r>
          </w:hyperlink>
        </w:p>
        <w:p w14:paraId="61431280" w14:textId="4420AB96" w:rsidR="00D32349" w:rsidRDefault="00970BDD">
          <w:pPr>
            <w:pStyle w:val="Inhopg1"/>
            <w:rPr>
              <w:rFonts w:eastAsiaTheme="minorEastAsia" w:cstheme="minorBidi"/>
              <w:b w:val="0"/>
              <w:bCs w:val="0"/>
              <w:sz w:val="22"/>
              <w:szCs w:val="22"/>
            </w:rPr>
          </w:pPr>
          <w:hyperlink w:anchor="_Toc128644591" w:history="1">
            <w:r w:rsidR="00D32349" w:rsidRPr="00E902B3">
              <w:rPr>
                <w:rStyle w:val="Hyperlink"/>
              </w:rPr>
              <w:t>7</w:t>
            </w:r>
            <w:r w:rsidR="00D32349">
              <w:rPr>
                <w:rFonts w:eastAsiaTheme="minorEastAsia" w:cstheme="minorBidi"/>
                <w:b w:val="0"/>
                <w:bCs w:val="0"/>
                <w:sz w:val="22"/>
                <w:szCs w:val="22"/>
              </w:rPr>
              <w:tab/>
            </w:r>
            <w:r w:rsidR="00D32349" w:rsidRPr="00E902B3">
              <w:rPr>
                <w:rStyle w:val="Hyperlink"/>
              </w:rPr>
              <w:t>Distributielijst</w:t>
            </w:r>
            <w:r w:rsidR="00D32349">
              <w:rPr>
                <w:webHidden/>
              </w:rPr>
              <w:tab/>
            </w:r>
            <w:r w:rsidR="00D32349">
              <w:rPr>
                <w:webHidden/>
              </w:rPr>
              <w:fldChar w:fldCharType="begin"/>
            </w:r>
            <w:r w:rsidR="00D32349">
              <w:rPr>
                <w:webHidden/>
              </w:rPr>
              <w:instrText xml:space="preserve"> PAGEREF _Toc128644591 \h </w:instrText>
            </w:r>
            <w:r w:rsidR="00D32349">
              <w:rPr>
                <w:webHidden/>
              </w:rPr>
            </w:r>
            <w:r w:rsidR="00D32349">
              <w:rPr>
                <w:webHidden/>
              </w:rPr>
              <w:fldChar w:fldCharType="separate"/>
            </w:r>
            <w:r>
              <w:rPr>
                <w:webHidden/>
              </w:rPr>
              <w:t>8</w:t>
            </w:r>
            <w:r w:rsidR="00D32349">
              <w:rPr>
                <w:webHidden/>
              </w:rPr>
              <w:fldChar w:fldCharType="end"/>
            </w:r>
          </w:hyperlink>
        </w:p>
        <w:p w14:paraId="0687E51E" w14:textId="652995A2" w:rsidR="003E6876" w:rsidRPr="00BE1ABA" w:rsidRDefault="003942DE">
          <w:pPr>
            <w:rPr>
              <w:rFonts w:asciiTheme="minorHAnsi" w:hAnsiTheme="minorHAnsi" w:cstheme="minorHAnsi"/>
            </w:rPr>
          </w:pPr>
          <w:r w:rsidRPr="00BE1ABA">
            <w:rPr>
              <w:rFonts w:asciiTheme="minorHAnsi" w:hAnsiTheme="minorHAnsi" w:cstheme="minorHAnsi"/>
              <w:noProof/>
            </w:rPr>
            <w:fldChar w:fldCharType="end"/>
          </w:r>
        </w:p>
      </w:sdtContent>
    </w:sdt>
    <w:p w14:paraId="52E00F57" w14:textId="77777777" w:rsidR="003E6876" w:rsidRDefault="003E6876" w:rsidP="00E81F65">
      <w:pPr>
        <w:rPr>
          <w:rFonts w:asciiTheme="minorHAnsi" w:hAnsiTheme="minorHAnsi" w:cstheme="minorHAnsi"/>
        </w:rPr>
      </w:pPr>
    </w:p>
    <w:p w14:paraId="7A52B848" w14:textId="77777777" w:rsidR="00307943" w:rsidRDefault="00307943" w:rsidP="00E81F65">
      <w:pPr>
        <w:rPr>
          <w:rFonts w:asciiTheme="minorHAnsi" w:hAnsiTheme="minorHAnsi" w:cstheme="minorHAnsi"/>
        </w:rPr>
      </w:pPr>
    </w:p>
    <w:p w14:paraId="5BD0DFD8" w14:textId="0EDB9F14" w:rsidR="00307943" w:rsidRDefault="00307943" w:rsidP="00E81F65">
      <w:pPr>
        <w:rPr>
          <w:rFonts w:asciiTheme="minorHAnsi" w:hAnsiTheme="minorHAnsi" w:cstheme="minorHAnsi"/>
        </w:rPr>
      </w:pPr>
    </w:p>
    <w:p w14:paraId="7322CC0E" w14:textId="34DA9D35" w:rsidR="00307943" w:rsidRPr="00BE1ABA" w:rsidRDefault="00307943" w:rsidP="00E81F65">
      <w:pPr>
        <w:rPr>
          <w:rFonts w:asciiTheme="minorHAnsi" w:hAnsiTheme="minorHAnsi" w:cstheme="minorHAnsi"/>
        </w:rPr>
        <w:sectPr w:rsidR="00307943" w:rsidRPr="00BE1ABA" w:rsidSect="00A608FC">
          <w:headerReference w:type="default" r:id="rId8"/>
          <w:footerReference w:type="even" r:id="rId9"/>
          <w:footerReference w:type="default" r:id="rId10"/>
          <w:headerReference w:type="first" r:id="rId11"/>
          <w:footerReference w:type="first" r:id="rId12"/>
          <w:pgSz w:w="11906" w:h="16838" w:code="9"/>
          <w:pgMar w:top="1928" w:right="1700" w:bottom="1418" w:left="2268" w:header="1588" w:footer="907" w:gutter="0"/>
          <w:cols w:space="720"/>
          <w:docGrid w:linePitch="272"/>
        </w:sectPr>
      </w:pPr>
    </w:p>
    <w:p w14:paraId="18FB1B4A" w14:textId="387A7E5D" w:rsidR="004E5436" w:rsidRPr="00BE1ABA" w:rsidRDefault="0016366B" w:rsidP="00B37E91">
      <w:pPr>
        <w:pStyle w:val="Kop1"/>
        <w:rPr>
          <w:rFonts w:asciiTheme="minorHAnsi" w:hAnsiTheme="minorHAnsi" w:cstheme="minorHAnsi"/>
        </w:rPr>
      </w:pPr>
      <w:bookmarkStart w:id="0" w:name="_Toc76401213"/>
      <w:bookmarkStart w:id="1" w:name="_Toc76401238"/>
      <w:bookmarkStart w:id="2" w:name="_Toc128644569"/>
      <w:r w:rsidRPr="00BE1ABA">
        <w:rPr>
          <w:rFonts w:asciiTheme="minorHAnsi" w:hAnsiTheme="minorHAnsi" w:cstheme="minorHAnsi"/>
        </w:rPr>
        <w:lastRenderedPageBreak/>
        <w:t>Inleiding</w:t>
      </w:r>
      <w:bookmarkEnd w:id="0"/>
      <w:bookmarkEnd w:id="1"/>
      <w:bookmarkEnd w:id="2"/>
    </w:p>
    <w:p w14:paraId="5B4028B8" w14:textId="77777777" w:rsidR="00150E03" w:rsidRPr="00BE1ABA" w:rsidRDefault="00150E03" w:rsidP="00C56726">
      <w:pPr>
        <w:rPr>
          <w:rFonts w:asciiTheme="minorHAnsi" w:hAnsiTheme="minorHAnsi" w:cstheme="minorHAnsi"/>
        </w:rPr>
      </w:pPr>
    </w:p>
    <w:p w14:paraId="5A1D68CF" w14:textId="0F5AD410" w:rsidR="003A5CAF" w:rsidRPr="00BE1ABA" w:rsidRDefault="0016366B" w:rsidP="003A5CAF">
      <w:pPr>
        <w:pStyle w:val="Kop2"/>
        <w:rPr>
          <w:rFonts w:asciiTheme="minorHAnsi" w:hAnsiTheme="minorHAnsi" w:cstheme="minorHAnsi"/>
          <w:noProof/>
          <w:lang w:eastAsia="en-US"/>
        </w:rPr>
      </w:pPr>
      <w:bookmarkStart w:id="3" w:name="_Toc76401214"/>
      <w:bookmarkStart w:id="4" w:name="_Toc76401239"/>
      <w:bookmarkStart w:id="5" w:name="_Toc128644570"/>
      <w:r w:rsidRPr="00BE1ABA">
        <w:rPr>
          <w:rFonts w:asciiTheme="minorHAnsi" w:hAnsiTheme="minorHAnsi" w:cstheme="minorHAnsi"/>
          <w:noProof/>
          <w:lang w:eastAsia="en-US"/>
        </w:rPr>
        <w:t>Doel werkplan</w:t>
      </w:r>
      <w:bookmarkEnd w:id="3"/>
      <w:bookmarkEnd w:id="4"/>
      <w:bookmarkEnd w:id="5"/>
    </w:p>
    <w:p w14:paraId="26DDFE93" w14:textId="0B8E7A17" w:rsidR="008B3824" w:rsidRPr="00D32349" w:rsidRDefault="00150E03" w:rsidP="00150E03">
      <w:pPr>
        <w:rPr>
          <w:rFonts w:asciiTheme="minorHAnsi" w:hAnsiTheme="minorHAnsi" w:cstheme="minorHAnsi"/>
          <w:strike/>
          <w:color w:val="000000" w:themeColor="text1"/>
        </w:rPr>
      </w:pPr>
      <w:r w:rsidRPr="00D32349">
        <w:rPr>
          <w:rFonts w:asciiTheme="minorHAnsi" w:hAnsiTheme="minorHAnsi" w:cstheme="minorHAnsi"/>
          <w:color w:val="000000" w:themeColor="text1"/>
        </w:rPr>
        <w:t xml:space="preserve">Het </w:t>
      </w:r>
      <w:r w:rsidR="00AC5C29" w:rsidRPr="00D32349">
        <w:rPr>
          <w:rFonts w:asciiTheme="minorHAnsi" w:hAnsiTheme="minorHAnsi" w:cstheme="minorHAnsi"/>
          <w:color w:val="000000" w:themeColor="text1"/>
        </w:rPr>
        <w:t xml:space="preserve">Elektrotechnisch </w:t>
      </w:r>
      <w:r w:rsidR="00BE1ABA" w:rsidRPr="00D32349">
        <w:rPr>
          <w:rFonts w:asciiTheme="minorHAnsi" w:hAnsiTheme="minorHAnsi" w:cstheme="minorHAnsi"/>
          <w:color w:val="000000" w:themeColor="text1"/>
        </w:rPr>
        <w:t>werk</w:t>
      </w:r>
      <w:r w:rsidR="00AC5C29" w:rsidRPr="00D32349">
        <w:rPr>
          <w:rFonts w:asciiTheme="minorHAnsi" w:hAnsiTheme="minorHAnsi" w:cstheme="minorHAnsi"/>
          <w:color w:val="000000" w:themeColor="text1"/>
        </w:rPr>
        <w:t>plan - Laagspanning (</w:t>
      </w:r>
      <w:r w:rsidRPr="00D32349">
        <w:rPr>
          <w:rFonts w:asciiTheme="minorHAnsi" w:hAnsiTheme="minorHAnsi" w:cstheme="minorHAnsi"/>
          <w:color w:val="000000" w:themeColor="text1"/>
        </w:rPr>
        <w:t>E-</w:t>
      </w:r>
      <w:r w:rsidR="00C208FA" w:rsidRPr="00D32349">
        <w:rPr>
          <w:rFonts w:asciiTheme="minorHAnsi" w:hAnsiTheme="minorHAnsi" w:cstheme="minorHAnsi"/>
          <w:color w:val="000000" w:themeColor="text1"/>
        </w:rPr>
        <w:t>werk</w:t>
      </w:r>
      <w:r w:rsidRPr="00D32349">
        <w:rPr>
          <w:rFonts w:asciiTheme="minorHAnsi" w:hAnsiTheme="minorHAnsi" w:cstheme="minorHAnsi"/>
          <w:color w:val="000000" w:themeColor="text1"/>
        </w:rPr>
        <w:t xml:space="preserve">plan </w:t>
      </w:r>
      <w:r w:rsidR="00AC5C29" w:rsidRPr="00D32349">
        <w:rPr>
          <w:rFonts w:asciiTheme="minorHAnsi" w:hAnsiTheme="minorHAnsi" w:cstheme="minorHAnsi"/>
          <w:color w:val="000000" w:themeColor="text1"/>
        </w:rPr>
        <w:t>LS)</w:t>
      </w:r>
      <w:r w:rsidRPr="00D32349">
        <w:rPr>
          <w:rFonts w:asciiTheme="minorHAnsi" w:hAnsiTheme="minorHAnsi" w:cstheme="minorHAnsi"/>
          <w:color w:val="000000" w:themeColor="text1"/>
        </w:rPr>
        <w:t xml:space="preserve"> </w:t>
      </w:r>
      <w:r w:rsidR="00C208FA" w:rsidRPr="00D32349">
        <w:rPr>
          <w:rFonts w:asciiTheme="minorHAnsi" w:hAnsiTheme="minorHAnsi" w:cstheme="minorHAnsi"/>
          <w:color w:val="000000" w:themeColor="text1"/>
        </w:rPr>
        <w:t xml:space="preserve">is een verbijzondering van het V&amp;G-plan en </w:t>
      </w:r>
      <w:r w:rsidRPr="00D32349">
        <w:rPr>
          <w:rFonts w:asciiTheme="minorHAnsi" w:hAnsiTheme="minorHAnsi" w:cstheme="minorHAnsi"/>
          <w:color w:val="000000" w:themeColor="text1"/>
        </w:rPr>
        <w:t xml:space="preserve">heeft als doel om alle werkzaamheden aan of nabij elektrische installaties veilig uit te voeren </w:t>
      </w:r>
      <w:r w:rsidR="003D1918" w:rsidRPr="00D32349">
        <w:rPr>
          <w:rFonts w:asciiTheme="minorHAnsi" w:hAnsiTheme="minorHAnsi" w:cstheme="minorHAnsi"/>
          <w:color w:val="000000" w:themeColor="text1"/>
        </w:rPr>
        <w:t>in overeenstemming met</w:t>
      </w:r>
      <w:r w:rsidRPr="00D32349">
        <w:rPr>
          <w:rFonts w:asciiTheme="minorHAnsi" w:hAnsiTheme="minorHAnsi" w:cstheme="minorHAnsi"/>
          <w:color w:val="000000" w:themeColor="text1"/>
        </w:rPr>
        <w:t xml:space="preserve"> de NEN 314</w:t>
      </w:r>
      <w:r w:rsidR="00972F34" w:rsidRPr="00D32349">
        <w:rPr>
          <w:rFonts w:asciiTheme="minorHAnsi" w:hAnsiTheme="minorHAnsi" w:cstheme="minorHAnsi"/>
          <w:color w:val="000000" w:themeColor="text1"/>
        </w:rPr>
        <w:t>0</w:t>
      </w:r>
      <w:r w:rsidRPr="00D32349">
        <w:rPr>
          <w:rFonts w:asciiTheme="minorHAnsi" w:hAnsiTheme="minorHAnsi" w:cstheme="minorHAnsi"/>
          <w:color w:val="000000" w:themeColor="text1"/>
        </w:rPr>
        <w:t xml:space="preserve"> </w:t>
      </w:r>
      <w:r w:rsidR="004505AD" w:rsidRPr="00D32349">
        <w:rPr>
          <w:rFonts w:asciiTheme="minorHAnsi" w:hAnsiTheme="minorHAnsi" w:cstheme="minorHAnsi"/>
          <w:color w:val="000000" w:themeColor="text1"/>
        </w:rPr>
        <w:t xml:space="preserve">conform de </w:t>
      </w:r>
      <w:proofErr w:type="spellStart"/>
      <w:r w:rsidR="000A649F" w:rsidRPr="00D32349">
        <w:rPr>
          <w:rFonts w:asciiTheme="minorHAnsi" w:hAnsiTheme="minorHAnsi" w:cstheme="minorHAnsi"/>
          <w:color w:val="000000" w:themeColor="text1"/>
        </w:rPr>
        <w:t>arbeidshygiënische</w:t>
      </w:r>
      <w:proofErr w:type="spellEnd"/>
      <w:r w:rsidR="004505AD" w:rsidRPr="00D32349">
        <w:rPr>
          <w:rFonts w:asciiTheme="minorHAnsi" w:hAnsiTheme="minorHAnsi" w:cstheme="minorHAnsi"/>
          <w:color w:val="000000" w:themeColor="text1"/>
        </w:rPr>
        <w:t xml:space="preserve"> </w:t>
      </w:r>
      <w:r w:rsidR="004D7584" w:rsidRPr="00D32349">
        <w:rPr>
          <w:rFonts w:asciiTheme="minorHAnsi" w:hAnsiTheme="minorHAnsi" w:cstheme="minorHAnsi"/>
          <w:color w:val="000000" w:themeColor="text1"/>
        </w:rPr>
        <w:t>s</w:t>
      </w:r>
      <w:r w:rsidR="004505AD" w:rsidRPr="00D32349">
        <w:rPr>
          <w:rFonts w:asciiTheme="minorHAnsi" w:hAnsiTheme="minorHAnsi" w:cstheme="minorHAnsi"/>
          <w:color w:val="000000" w:themeColor="text1"/>
        </w:rPr>
        <w:t>trategie</w:t>
      </w:r>
      <w:r w:rsidR="003D1778" w:rsidRPr="00D32349">
        <w:rPr>
          <w:rFonts w:asciiTheme="minorHAnsi" w:hAnsiTheme="minorHAnsi" w:cstheme="minorHAnsi"/>
          <w:color w:val="000000" w:themeColor="text1"/>
        </w:rPr>
        <w:t xml:space="preserve">. </w:t>
      </w:r>
    </w:p>
    <w:p w14:paraId="62107235" w14:textId="77777777" w:rsidR="002124CB" w:rsidRPr="00D32349" w:rsidRDefault="002124CB" w:rsidP="00150E03">
      <w:pPr>
        <w:rPr>
          <w:rFonts w:asciiTheme="minorHAnsi" w:hAnsiTheme="minorHAnsi" w:cstheme="minorHAnsi"/>
          <w:color w:val="000000" w:themeColor="text1"/>
        </w:rPr>
      </w:pPr>
    </w:p>
    <w:p w14:paraId="6DA5A43E" w14:textId="77294539" w:rsidR="00683B56" w:rsidRPr="00D32349" w:rsidRDefault="00683B56" w:rsidP="00683B56">
      <w:pPr>
        <w:rPr>
          <w:rFonts w:asciiTheme="minorHAnsi" w:hAnsiTheme="minorHAnsi" w:cstheme="minorHAnsi"/>
          <w:color w:val="000000" w:themeColor="text1"/>
        </w:rPr>
      </w:pPr>
      <w:r w:rsidRPr="00D32349">
        <w:rPr>
          <w:rFonts w:asciiTheme="minorHAnsi" w:hAnsiTheme="minorHAnsi" w:cstheme="minorHAnsi"/>
          <w:color w:val="000000" w:themeColor="text1"/>
        </w:rPr>
        <w:t>De Werkverantwoordelijke (WV) stelt het werkplan op aan de hand van het V&amp;G-ontwerpplan, het V&amp;G-uitvoeringsplan en de door de opdrachtnemer gekozen wijze waarop de werkzaamheden worden uitgevoerd. De WV is verantwoordelijk voor het veilig (laten) uitvoeren van de werkzaamheden</w:t>
      </w:r>
      <w:r w:rsidR="003D1778" w:rsidRPr="00D32349">
        <w:rPr>
          <w:rFonts w:asciiTheme="minorHAnsi" w:hAnsiTheme="minorHAnsi" w:cstheme="minorHAnsi"/>
          <w:color w:val="000000" w:themeColor="text1"/>
        </w:rPr>
        <w:t xml:space="preserve"> </w:t>
      </w:r>
      <w:r w:rsidRPr="00D32349">
        <w:rPr>
          <w:rFonts w:asciiTheme="minorHAnsi" w:hAnsiTheme="minorHAnsi" w:cstheme="minorHAnsi"/>
          <w:color w:val="000000" w:themeColor="text1"/>
        </w:rPr>
        <w:t>.</w:t>
      </w:r>
    </w:p>
    <w:p w14:paraId="1CE62166" w14:textId="77777777" w:rsidR="00683B56" w:rsidRPr="00D32349" w:rsidRDefault="00683B56" w:rsidP="00683B56">
      <w:pPr>
        <w:rPr>
          <w:rFonts w:asciiTheme="minorHAnsi" w:hAnsiTheme="minorHAnsi" w:cstheme="minorHAnsi"/>
          <w:color w:val="000000" w:themeColor="text1"/>
        </w:rPr>
      </w:pPr>
    </w:p>
    <w:p w14:paraId="069AD774" w14:textId="439C0691" w:rsidR="00683B56" w:rsidRPr="00D32349" w:rsidRDefault="00683B56" w:rsidP="00683B56">
      <w:pPr>
        <w:rPr>
          <w:rFonts w:asciiTheme="minorHAnsi" w:hAnsiTheme="minorHAnsi" w:cstheme="minorHAnsi"/>
          <w:color w:val="000000" w:themeColor="text1"/>
        </w:rPr>
      </w:pPr>
      <w:r w:rsidRPr="00D32349">
        <w:rPr>
          <w:rFonts w:asciiTheme="minorHAnsi" w:hAnsiTheme="minorHAnsi" w:cstheme="minorHAnsi"/>
          <w:color w:val="000000" w:themeColor="text1"/>
        </w:rPr>
        <w:t xml:space="preserve">De Installatieverantwoordelijke (IV) toetst of de gevaren van de installatie correct in het werkplan zijn opgenomen en beoordeelt de gevolgen van de werkzaamheden voor de veilige en ongestoorde bedrijfsvoering van de elektrische installatie. De IV geeft met het ondertekenen van dit werkplan voorafgaand aan de werkzaamheden toestemming om aan de installatie te werken. </w:t>
      </w:r>
    </w:p>
    <w:p w14:paraId="7BB0C1A8" w14:textId="745FFCB6" w:rsidR="002124CB" w:rsidRPr="00D32349" w:rsidRDefault="002124CB" w:rsidP="002124CB">
      <w:pPr>
        <w:spacing w:before="80"/>
        <w:rPr>
          <w:rFonts w:asciiTheme="minorHAnsi" w:hAnsiTheme="minorHAnsi" w:cstheme="minorHAnsi"/>
          <w:i/>
          <w:iCs/>
          <w:color w:val="000000" w:themeColor="text1"/>
        </w:rPr>
      </w:pPr>
      <w:r w:rsidRPr="00D32349">
        <w:rPr>
          <w:rFonts w:asciiTheme="minorHAnsi" w:hAnsiTheme="minorHAnsi" w:cstheme="minorHAnsi"/>
          <w:i/>
          <w:iCs/>
          <w:color w:val="000000" w:themeColor="text1"/>
        </w:rPr>
        <w:t>&lt;</w:t>
      </w:r>
      <w:r w:rsidR="00D247CC" w:rsidRPr="00D32349">
        <w:rPr>
          <w:rFonts w:asciiTheme="minorHAnsi" w:hAnsiTheme="minorHAnsi" w:cstheme="minorHAnsi"/>
          <w:i/>
          <w:iCs/>
          <w:color w:val="000000" w:themeColor="text1"/>
        </w:rPr>
        <w:t xml:space="preserve"> b</w:t>
      </w:r>
      <w:r w:rsidRPr="00D32349">
        <w:rPr>
          <w:rFonts w:asciiTheme="minorHAnsi" w:hAnsiTheme="minorHAnsi" w:cstheme="minorHAnsi"/>
          <w:i/>
          <w:iCs/>
          <w:color w:val="000000" w:themeColor="text1"/>
        </w:rPr>
        <w:t>ij nieuwbouw en/of vernieuwing heeft de installatieverantwoordelijke</w:t>
      </w:r>
      <w:r w:rsidR="00914F32" w:rsidRPr="00D32349">
        <w:rPr>
          <w:rFonts w:asciiTheme="minorHAnsi" w:hAnsiTheme="minorHAnsi" w:cstheme="minorHAnsi"/>
          <w:i/>
          <w:iCs/>
          <w:color w:val="000000" w:themeColor="text1"/>
        </w:rPr>
        <w:t xml:space="preserve"> </w:t>
      </w:r>
      <w:r w:rsidR="00A76F3D" w:rsidRPr="00D32349">
        <w:rPr>
          <w:rFonts w:asciiTheme="minorHAnsi" w:hAnsiTheme="minorHAnsi" w:cstheme="minorHAnsi"/>
          <w:i/>
          <w:iCs/>
          <w:color w:val="000000" w:themeColor="text1"/>
        </w:rPr>
        <w:t xml:space="preserve">van de </w:t>
      </w:r>
      <w:proofErr w:type="spellStart"/>
      <w:r w:rsidR="00914F32" w:rsidRPr="00D32349">
        <w:rPr>
          <w:rFonts w:asciiTheme="minorHAnsi" w:hAnsiTheme="minorHAnsi" w:cstheme="minorHAnsi"/>
          <w:i/>
          <w:iCs/>
          <w:color w:val="000000" w:themeColor="text1"/>
        </w:rPr>
        <w:t>opdrachtnemende</w:t>
      </w:r>
      <w:proofErr w:type="spellEnd"/>
      <w:r w:rsidR="00914F32" w:rsidRPr="00D32349">
        <w:rPr>
          <w:rFonts w:asciiTheme="minorHAnsi" w:hAnsiTheme="minorHAnsi" w:cstheme="minorHAnsi"/>
          <w:i/>
          <w:iCs/>
          <w:color w:val="000000" w:themeColor="text1"/>
        </w:rPr>
        <w:t xml:space="preserve"> partij</w:t>
      </w:r>
      <w:r w:rsidRPr="00D32349">
        <w:rPr>
          <w:rFonts w:asciiTheme="minorHAnsi" w:hAnsiTheme="minorHAnsi" w:cstheme="minorHAnsi"/>
          <w:i/>
          <w:iCs/>
          <w:color w:val="000000" w:themeColor="text1"/>
        </w:rPr>
        <w:t xml:space="preserve"> een belangrijke rol in het veilig werken aan de elektrische installatie tijdens het testen, instellen, in bedrijf nemen en het overdragen van de installatie aan de opdrachtgever/eigenaar</w:t>
      </w:r>
      <w:r w:rsidR="00D247CC" w:rsidRPr="00D32349">
        <w:rPr>
          <w:rFonts w:asciiTheme="minorHAnsi" w:hAnsiTheme="minorHAnsi" w:cstheme="minorHAnsi"/>
          <w:i/>
          <w:iCs/>
          <w:color w:val="000000" w:themeColor="text1"/>
        </w:rPr>
        <w:t xml:space="preserve"> </w:t>
      </w:r>
      <w:r w:rsidRPr="00D32349">
        <w:rPr>
          <w:rFonts w:asciiTheme="minorHAnsi" w:hAnsiTheme="minorHAnsi" w:cstheme="minorHAnsi"/>
          <w:i/>
          <w:iCs/>
          <w:color w:val="000000" w:themeColor="text1"/>
        </w:rPr>
        <w:t>&gt;</w:t>
      </w:r>
      <w:r w:rsidR="00683B56" w:rsidRPr="00D32349">
        <w:rPr>
          <w:rFonts w:asciiTheme="minorHAnsi" w:hAnsiTheme="minorHAnsi" w:cstheme="minorHAnsi"/>
          <w:i/>
          <w:iCs/>
          <w:color w:val="000000" w:themeColor="text1"/>
        </w:rPr>
        <w:t xml:space="preserve"> </w:t>
      </w:r>
    </w:p>
    <w:p w14:paraId="47A23A65" w14:textId="46576C18" w:rsidR="003942DE" w:rsidRPr="00D32349" w:rsidRDefault="003942DE" w:rsidP="00A66B81">
      <w:pPr>
        <w:rPr>
          <w:rFonts w:asciiTheme="minorHAnsi" w:hAnsiTheme="minorHAnsi" w:cstheme="minorHAnsi"/>
          <w:color w:val="000000" w:themeColor="text1"/>
        </w:rPr>
      </w:pPr>
    </w:p>
    <w:p w14:paraId="0034674E" w14:textId="22F87A8B" w:rsidR="000C16E8" w:rsidRPr="00D32349" w:rsidRDefault="000C16E8" w:rsidP="000C16E8">
      <w:pPr>
        <w:pStyle w:val="Kop2"/>
        <w:rPr>
          <w:rFonts w:asciiTheme="minorHAnsi" w:hAnsiTheme="minorHAnsi" w:cstheme="minorHAnsi"/>
          <w:color w:val="000000" w:themeColor="text1"/>
        </w:rPr>
      </w:pPr>
      <w:bookmarkStart w:id="6" w:name="_Toc128644571"/>
      <w:r w:rsidRPr="00D32349">
        <w:rPr>
          <w:rFonts w:asciiTheme="minorHAnsi" w:hAnsiTheme="minorHAnsi" w:cstheme="minorHAnsi"/>
          <w:color w:val="000000" w:themeColor="text1"/>
        </w:rPr>
        <w:t>Uitgangspunten van het werkplan</w:t>
      </w:r>
      <w:bookmarkEnd w:id="6"/>
    </w:p>
    <w:p w14:paraId="644C044B" w14:textId="77777777" w:rsidR="004D7584" w:rsidRPr="00D32349" w:rsidRDefault="00683B56" w:rsidP="004D7584">
      <w:pPr>
        <w:pStyle w:val="Lijstalinea"/>
        <w:numPr>
          <w:ilvl w:val="0"/>
          <w:numId w:val="5"/>
        </w:numPr>
        <w:ind w:left="340"/>
        <w:rPr>
          <w:rFonts w:asciiTheme="minorHAnsi" w:hAnsiTheme="minorHAnsi" w:cstheme="minorHAnsi"/>
          <w:color w:val="000000" w:themeColor="text1"/>
        </w:rPr>
      </w:pPr>
      <w:r w:rsidRPr="00D32349">
        <w:rPr>
          <w:rFonts w:asciiTheme="minorHAnsi" w:hAnsiTheme="minorHAnsi" w:cstheme="minorHAnsi"/>
          <w:color w:val="000000" w:themeColor="text1"/>
        </w:rPr>
        <w:t>Dit werkplan is bedoeld om te worden toegepast in projecten, niet voor procesmatig onderhoud en storingsherstel.</w:t>
      </w:r>
    </w:p>
    <w:p w14:paraId="676E29AE" w14:textId="652F57E6" w:rsidR="004D7584" w:rsidRPr="00D32349" w:rsidRDefault="004D7584" w:rsidP="004D7584">
      <w:pPr>
        <w:pStyle w:val="Lijstalinea"/>
        <w:numPr>
          <w:ilvl w:val="0"/>
          <w:numId w:val="5"/>
        </w:numPr>
        <w:ind w:left="340"/>
        <w:rPr>
          <w:rFonts w:asciiTheme="minorHAnsi" w:hAnsiTheme="minorHAnsi" w:cstheme="minorHAnsi"/>
          <w:color w:val="000000" w:themeColor="text1"/>
        </w:rPr>
      </w:pPr>
      <w:r w:rsidRPr="00D32349">
        <w:rPr>
          <w:rFonts w:asciiTheme="minorHAnsi" w:hAnsiTheme="minorHAnsi" w:cstheme="minorHAnsi"/>
          <w:color w:val="000000" w:themeColor="text1"/>
        </w:rPr>
        <w:t>Per disclipline wordt een E-Werkplan opgesteld.</w:t>
      </w:r>
    </w:p>
    <w:p w14:paraId="756BC631" w14:textId="39A29BB0" w:rsidR="000C16E8" w:rsidRPr="00D247CC" w:rsidRDefault="000C16E8" w:rsidP="00E243BF">
      <w:pPr>
        <w:pStyle w:val="Lijstalinea"/>
        <w:numPr>
          <w:ilvl w:val="0"/>
          <w:numId w:val="5"/>
        </w:numPr>
        <w:ind w:left="340"/>
        <w:rPr>
          <w:rFonts w:asciiTheme="minorHAnsi" w:hAnsiTheme="minorHAnsi" w:cstheme="minorHAnsi"/>
          <w:color w:val="000000" w:themeColor="text1"/>
        </w:rPr>
      </w:pPr>
      <w:r w:rsidRPr="00D247CC">
        <w:rPr>
          <w:rFonts w:asciiTheme="minorHAnsi" w:hAnsiTheme="minorHAnsi" w:cstheme="minorHAnsi"/>
          <w:color w:val="000000" w:themeColor="text1"/>
        </w:rPr>
        <w:t>In de keten van de VGC-O en VGC-U wordt het V&amp;G-plan opgesteld inclusief de Risico-Inventarisatie en Evaluatie (RI</w:t>
      </w:r>
      <w:r w:rsidR="00D247CC" w:rsidRPr="00D247CC">
        <w:rPr>
          <w:rFonts w:asciiTheme="minorHAnsi" w:hAnsiTheme="minorHAnsi" w:cstheme="minorHAnsi"/>
          <w:color w:val="000000" w:themeColor="text1"/>
        </w:rPr>
        <w:t>&amp;</w:t>
      </w:r>
      <w:r w:rsidRPr="00D247CC">
        <w:rPr>
          <w:rFonts w:asciiTheme="minorHAnsi" w:hAnsiTheme="minorHAnsi" w:cstheme="minorHAnsi"/>
          <w:color w:val="000000" w:themeColor="text1"/>
        </w:rPr>
        <w:t>E).</w:t>
      </w:r>
    </w:p>
    <w:p w14:paraId="429F421C" w14:textId="05D78AC3" w:rsidR="000C16E8" w:rsidRPr="00D247CC" w:rsidRDefault="000C16E8" w:rsidP="00E243BF">
      <w:pPr>
        <w:pStyle w:val="Lijstalinea"/>
        <w:numPr>
          <w:ilvl w:val="0"/>
          <w:numId w:val="5"/>
        </w:numPr>
        <w:ind w:left="340"/>
        <w:rPr>
          <w:rFonts w:asciiTheme="minorHAnsi" w:hAnsiTheme="minorHAnsi" w:cstheme="minorHAnsi"/>
          <w:color w:val="000000" w:themeColor="text1"/>
        </w:rPr>
      </w:pPr>
      <w:r w:rsidRPr="00D247CC">
        <w:rPr>
          <w:rFonts w:asciiTheme="minorHAnsi" w:hAnsiTheme="minorHAnsi" w:cstheme="minorHAnsi"/>
          <w:color w:val="000000" w:themeColor="text1"/>
        </w:rPr>
        <w:t>De VGC-O en VGC-U maken gebruik van deskundigen resp</w:t>
      </w:r>
      <w:r w:rsidR="00D247CC" w:rsidRPr="00D247CC">
        <w:rPr>
          <w:rFonts w:asciiTheme="minorHAnsi" w:hAnsiTheme="minorHAnsi" w:cstheme="minorHAnsi"/>
          <w:color w:val="000000" w:themeColor="text1"/>
        </w:rPr>
        <w:t>ectievelijk de</w:t>
      </w:r>
      <w:r w:rsidRPr="00D247CC">
        <w:rPr>
          <w:rFonts w:asciiTheme="minorHAnsi" w:hAnsiTheme="minorHAnsi" w:cstheme="minorHAnsi"/>
          <w:color w:val="000000" w:themeColor="text1"/>
        </w:rPr>
        <w:t xml:space="preserve"> IV en WV.</w:t>
      </w:r>
    </w:p>
    <w:p w14:paraId="72B7FB38" w14:textId="4BCAA456" w:rsidR="000C16E8" w:rsidRPr="00D32349" w:rsidRDefault="000C16E8" w:rsidP="00E243BF">
      <w:pPr>
        <w:pStyle w:val="Lijstalinea"/>
        <w:numPr>
          <w:ilvl w:val="0"/>
          <w:numId w:val="5"/>
        </w:numPr>
        <w:ind w:left="340"/>
        <w:rPr>
          <w:rFonts w:asciiTheme="minorHAnsi" w:hAnsiTheme="minorHAnsi" w:cstheme="minorHAnsi"/>
          <w:color w:val="000000" w:themeColor="text1"/>
        </w:rPr>
      </w:pPr>
      <w:r w:rsidRPr="00D247CC">
        <w:rPr>
          <w:rFonts w:asciiTheme="minorHAnsi" w:hAnsiTheme="minorHAnsi" w:cstheme="minorHAnsi"/>
          <w:color w:val="000000" w:themeColor="text1"/>
        </w:rPr>
        <w:t>Elektris</w:t>
      </w:r>
      <w:r w:rsidRPr="00D32349">
        <w:rPr>
          <w:rFonts w:asciiTheme="minorHAnsi" w:hAnsiTheme="minorHAnsi" w:cstheme="minorHAnsi"/>
          <w:color w:val="000000" w:themeColor="text1"/>
        </w:rPr>
        <w:t xml:space="preserve">che </w:t>
      </w:r>
      <w:r w:rsidR="00972F34" w:rsidRPr="00D32349">
        <w:rPr>
          <w:rFonts w:asciiTheme="minorHAnsi" w:hAnsiTheme="minorHAnsi" w:cstheme="minorHAnsi"/>
          <w:color w:val="000000" w:themeColor="text1"/>
        </w:rPr>
        <w:t xml:space="preserve">gevaren </w:t>
      </w:r>
      <w:r w:rsidRPr="00D32349">
        <w:rPr>
          <w:rFonts w:asciiTheme="minorHAnsi" w:hAnsiTheme="minorHAnsi" w:cstheme="minorHAnsi"/>
          <w:color w:val="000000" w:themeColor="text1"/>
        </w:rPr>
        <w:t>zijn onderdeel van het V&amp;G-plan.</w:t>
      </w:r>
      <w:r w:rsidR="00D4095D" w:rsidRPr="00D32349">
        <w:rPr>
          <w:rFonts w:asciiTheme="minorHAnsi" w:hAnsiTheme="minorHAnsi" w:cstheme="minorHAnsi"/>
          <w:color w:val="000000" w:themeColor="text1"/>
        </w:rPr>
        <w:t xml:space="preserve"> </w:t>
      </w:r>
    </w:p>
    <w:p w14:paraId="4E8F4C1A" w14:textId="5DE8DFF3" w:rsidR="002D144D" w:rsidRPr="002D144D" w:rsidRDefault="002D144D" w:rsidP="00E243BF">
      <w:pPr>
        <w:pStyle w:val="Lijstalinea"/>
        <w:numPr>
          <w:ilvl w:val="0"/>
          <w:numId w:val="5"/>
        </w:numPr>
        <w:ind w:left="340"/>
        <w:rPr>
          <w:rFonts w:asciiTheme="minorHAnsi" w:hAnsiTheme="minorHAnsi" w:cstheme="minorHAnsi"/>
          <w:color w:val="000000" w:themeColor="text1"/>
        </w:rPr>
      </w:pPr>
      <w:r w:rsidRPr="002D144D">
        <w:rPr>
          <w:rFonts w:asciiTheme="minorHAnsi" w:hAnsiTheme="minorHAnsi" w:cstheme="minorHAnsi"/>
          <w:color w:val="000000" w:themeColor="text1"/>
        </w:rPr>
        <w:t>Het werkplan wordt opgesteld aan de hand van het V&amp;G-plan en de vigerende wet en regelgeving, zoals opgenomen in de Arbo catalogus railinfra thema Laagspanning.</w:t>
      </w:r>
    </w:p>
    <w:p w14:paraId="2BBA3C41" w14:textId="5D7D1749" w:rsidR="00683B56" w:rsidRPr="002D144D" w:rsidRDefault="00683B56" w:rsidP="00E243BF">
      <w:pPr>
        <w:pStyle w:val="Lijstalinea"/>
        <w:numPr>
          <w:ilvl w:val="0"/>
          <w:numId w:val="5"/>
        </w:numPr>
        <w:ind w:left="340"/>
        <w:rPr>
          <w:rFonts w:asciiTheme="minorHAnsi" w:hAnsiTheme="minorHAnsi" w:cstheme="minorHAnsi"/>
          <w:color w:val="000000" w:themeColor="text1"/>
        </w:rPr>
      </w:pPr>
      <w:r w:rsidRPr="002D144D">
        <w:rPr>
          <w:rFonts w:asciiTheme="minorHAnsi" w:hAnsiTheme="minorHAnsi" w:cstheme="minorHAnsi"/>
          <w:color w:val="000000" w:themeColor="text1"/>
        </w:rPr>
        <w:t>Beoordeling door de IV dient uiterlijk binnen 10 werkdagen, na indiening door de WV, plaats te vinden. De WV stemt het moment van indienen vooraf met de IV af.</w:t>
      </w:r>
    </w:p>
    <w:p w14:paraId="109195AC" w14:textId="1FA5EA19" w:rsidR="009A4BA8" w:rsidRDefault="009A4BA8" w:rsidP="0073130C">
      <w:pPr>
        <w:rPr>
          <w:rFonts w:asciiTheme="minorHAnsi" w:hAnsiTheme="minorHAnsi" w:cstheme="minorHAnsi"/>
        </w:rPr>
      </w:pPr>
    </w:p>
    <w:p w14:paraId="3C279411" w14:textId="7766FD51" w:rsidR="009A4BA8" w:rsidRPr="00BE1ABA" w:rsidRDefault="00134220" w:rsidP="00A66B81">
      <w:pPr>
        <w:pStyle w:val="Kop2"/>
        <w:rPr>
          <w:rFonts w:asciiTheme="minorHAnsi" w:hAnsiTheme="minorHAnsi" w:cstheme="minorHAnsi"/>
        </w:rPr>
      </w:pPr>
      <w:bookmarkStart w:id="7" w:name="_Toc76401215"/>
      <w:bookmarkStart w:id="8" w:name="_Toc76401240"/>
      <w:bookmarkStart w:id="9" w:name="_Toc128644572"/>
      <w:r w:rsidRPr="00BE1ABA">
        <w:rPr>
          <w:rFonts w:asciiTheme="minorHAnsi" w:hAnsiTheme="minorHAnsi" w:cstheme="minorHAnsi"/>
        </w:rPr>
        <w:t>N</w:t>
      </w:r>
      <w:r w:rsidR="00A66B81" w:rsidRPr="00BE1ABA">
        <w:rPr>
          <w:rFonts w:asciiTheme="minorHAnsi" w:hAnsiTheme="minorHAnsi" w:cstheme="minorHAnsi"/>
        </w:rPr>
        <w:t>ormen en richtlijnen</w:t>
      </w:r>
      <w:bookmarkEnd w:id="7"/>
      <w:bookmarkEnd w:id="8"/>
      <w:bookmarkEnd w:id="9"/>
    </w:p>
    <w:p w14:paraId="411F1116" w14:textId="7D9EFBC5" w:rsidR="0021613A" w:rsidRPr="00D32349" w:rsidRDefault="00150E03" w:rsidP="00E243BF">
      <w:pPr>
        <w:pStyle w:val="Lijstalinea"/>
        <w:numPr>
          <w:ilvl w:val="0"/>
          <w:numId w:val="5"/>
        </w:numPr>
        <w:ind w:left="340"/>
        <w:rPr>
          <w:rFonts w:asciiTheme="minorHAnsi" w:hAnsiTheme="minorHAnsi" w:cstheme="minorHAnsi"/>
          <w:color w:val="000000" w:themeColor="text1"/>
        </w:rPr>
      </w:pPr>
      <w:r w:rsidRPr="00D32349">
        <w:rPr>
          <w:rFonts w:asciiTheme="minorHAnsi" w:hAnsiTheme="minorHAnsi" w:cstheme="minorHAnsi"/>
          <w:color w:val="000000" w:themeColor="text1"/>
        </w:rPr>
        <w:t xml:space="preserve">NEN 3140 </w:t>
      </w:r>
      <w:r w:rsidR="00F2289D" w:rsidRPr="00D32349">
        <w:rPr>
          <w:rFonts w:asciiTheme="minorHAnsi" w:hAnsiTheme="minorHAnsi" w:cstheme="minorHAnsi"/>
          <w:color w:val="000000" w:themeColor="text1"/>
        </w:rPr>
        <w:t>B</w:t>
      </w:r>
      <w:r w:rsidRPr="00D32349">
        <w:rPr>
          <w:rFonts w:asciiTheme="minorHAnsi" w:hAnsiTheme="minorHAnsi" w:cstheme="minorHAnsi"/>
          <w:color w:val="000000" w:themeColor="text1"/>
        </w:rPr>
        <w:t xml:space="preserve">edrijfsvoering van elektrische installaties </w:t>
      </w:r>
      <w:r w:rsidR="00C208FA" w:rsidRPr="00D32349">
        <w:rPr>
          <w:rFonts w:asciiTheme="minorHAnsi" w:hAnsiTheme="minorHAnsi" w:cstheme="minorHAnsi"/>
          <w:color w:val="000000" w:themeColor="text1"/>
        </w:rPr>
        <w:t>-</w:t>
      </w:r>
      <w:r w:rsidRPr="00D32349">
        <w:rPr>
          <w:rFonts w:asciiTheme="minorHAnsi" w:hAnsiTheme="minorHAnsi" w:cstheme="minorHAnsi"/>
          <w:color w:val="000000" w:themeColor="text1"/>
        </w:rPr>
        <w:t xml:space="preserve"> Laagspanning</w:t>
      </w:r>
      <w:r w:rsidR="00BE1ABA" w:rsidRPr="00D32349">
        <w:rPr>
          <w:rFonts w:asciiTheme="minorHAnsi" w:hAnsiTheme="minorHAnsi" w:cstheme="minorHAnsi"/>
          <w:color w:val="000000" w:themeColor="text1"/>
        </w:rPr>
        <w:t xml:space="preserve"> (uitgave juli 2019)</w:t>
      </w:r>
    </w:p>
    <w:p w14:paraId="3339A9CC" w14:textId="5622667D" w:rsidR="0021613A" w:rsidRPr="00D32349" w:rsidRDefault="0021613A" w:rsidP="00E243BF">
      <w:pPr>
        <w:pStyle w:val="Lijstalinea"/>
        <w:numPr>
          <w:ilvl w:val="0"/>
          <w:numId w:val="5"/>
        </w:numPr>
        <w:ind w:left="340"/>
        <w:rPr>
          <w:rFonts w:asciiTheme="minorHAnsi" w:hAnsiTheme="minorHAnsi" w:cstheme="minorHAnsi"/>
          <w:color w:val="000000" w:themeColor="text1"/>
        </w:rPr>
      </w:pPr>
      <w:r w:rsidRPr="00D32349">
        <w:rPr>
          <w:rFonts w:asciiTheme="minorHAnsi" w:hAnsiTheme="minorHAnsi" w:cstheme="minorHAnsi"/>
          <w:color w:val="000000" w:themeColor="text1"/>
        </w:rPr>
        <w:t>Veiligheid</w:t>
      </w:r>
      <w:r w:rsidR="00FD6A13" w:rsidRPr="00D32349">
        <w:rPr>
          <w:rFonts w:asciiTheme="minorHAnsi" w:hAnsiTheme="minorHAnsi" w:cstheme="minorHAnsi"/>
          <w:color w:val="000000" w:themeColor="text1"/>
        </w:rPr>
        <w:t>s</w:t>
      </w:r>
      <w:r w:rsidRPr="00D32349">
        <w:rPr>
          <w:rFonts w:asciiTheme="minorHAnsi" w:hAnsiTheme="minorHAnsi" w:cstheme="minorHAnsi"/>
          <w:color w:val="000000" w:themeColor="text1"/>
        </w:rPr>
        <w:t xml:space="preserve">werkinstructies </w:t>
      </w:r>
      <w:r w:rsidR="0031488A" w:rsidRPr="00D32349">
        <w:rPr>
          <w:rFonts w:asciiTheme="minorHAnsi" w:hAnsiTheme="minorHAnsi" w:cstheme="minorHAnsi"/>
          <w:color w:val="000000" w:themeColor="text1"/>
        </w:rPr>
        <w:t>Laagspanning</w:t>
      </w:r>
      <w:r w:rsidR="00D247CC" w:rsidRPr="00D32349">
        <w:rPr>
          <w:rFonts w:asciiTheme="minorHAnsi" w:hAnsiTheme="minorHAnsi" w:cstheme="minorHAnsi"/>
          <w:color w:val="000000" w:themeColor="text1"/>
        </w:rPr>
        <w:t>, uitgave railAlert</w:t>
      </w:r>
      <w:r w:rsidR="00D32349" w:rsidRPr="00D32349">
        <w:rPr>
          <w:rFonts w:asciiTheme="minorHAnsi" w:hAnsiTheme="minorHAnsi" w:cstheme="minorHAnsi"/>
          <w:color w:val="000000" w:themeColor="text1"/>
        </w:rPr>
        <w:t>.</w:t>
      </w:r>
    </w:p>
    <w:p w14:paraId="5F31348E" w14:textId="60A6F16C" w:rsidR="00150E03" w:rsidRPr="00D32349" w:rsidRDefault="00150E03" w:rsidP="00E243BF">
      <w:pPr>
        <w:pStyle w:val="Lijstalinea"/>
        <w:numPr>
          <w:ilvl w:val="0"/>
          <w:numId w:val="5"/>
        </w:numPr>
        <w:ind w:left="340"/>
        <w:rPr>
          <w:rFonts w:asciiTheme="minorHAnsi" w:hAnsiTheme="minorHAnsi" w:cstheme="minorHAnsi"/>
          <w:strike/>
          <w:color w:val="000000" w:themeColor="text1"/>
        </w:rPr>
      </w:pPr>
      <w:r w:rsidRPr="00D32349">
        <w:rPr>
          <w:rFonts w:asciiTheme="minorHAnsi" w:hAnsiTheme="minorHAnsi" w:cstheme="minorHAnsi"/>
          <w:color w:val="000000" w:themeColor="text1"/>
        </w:rPr>
        <w:t xml:space="preserve">RLN00444 Bedrijfsvoering van </w:t>
      </w:r>
      <w:proofErr w:type="spellStart"/>
      <w:r w:rsidRPr="00D32349">
        <w:rPr>
          <w:rFonts w:asciiTheme="minorHAnsi" w:hAnsiTheme="minorHAnsi" w:cstheme="minorHAnsi"/>
          <w:color w:val="000000" w:themeColor="text1"/>
        </w:rPr>
        <w:t>spoorgebonden</w:t>
      </w:r>
      <w:proofErr w:type="spellEnd"/>
      <w:r w:rsidRPr="00D32349">
        <w:rPr>
          <w:rFonts w:asciiTheme="minorHAnsi" w:hAnsiTheme="minorHAnsi" w:cstheme="minorHAnsi"/>
          <w:color w:val="000000" w:themeColor="text1"/>
        </w:rPr>
        <w:t xml:space="preserve"> elektrische installaties voor laagspanning</w:t>
      </w:r>
      <w:r w:rsidR="00BE1ABA" w:rsidRPr="00D32349">
        <w:rPr>
          <w:rFonts w:asciiTheme="minorHAnsi" w:hAnsiTheme="minorHAnsi" w:cstheme="minorHAnsi"/>
          <w:color w:val="000000" w:themeColor="text1"/>
        </w:rPr>
        <w:t xml:space="preserve"> </w:t>
      </w:r>
      <w:r w:rsidR="00BE1ABA" w:rsidRPr="00D32349">
        <w:rPr>
          <w:rFonts w:asciiTheme="minorHAnsi" w:hAnsiTheme="minorHAnsi" w:cstheme="minorHAnsi"/>
          <w:color w:val="000000" w:themeColor="text1"/>
        </w:rPr>
        <w:br/>
        <w:t>(uitgave ProRail, versie 002)</w:t>
      </w:r>
      <w:r w:rsidR="0036083E" w:rsidRPr="00D32349">
        <w:rPr>
          <w:rFonts w:asciiTheme="minorHAnsi" w:hAnsiTheme="minorHAnsi" w:cstheme="minorHAnsi"/>
          <w:color w:val="000000" w:themeColor="text1"/>
        </w:rPr>
        <w:t xml:space="preserve">. </w:t>
      </w:r>
    </w:p>
    <w:p w14:paraId="5EF3FCD7" w14:textId="1943D543" w:rsidR="0036083E" w:rsidRPr="00D32349" w:rsidRDefault="0036083E" w:rsidP="00E243BF">
      <w:pPr>
        <w:pStyle w:val="Lijstalinea"/>
        <w:numPr>
          <w:ilvl w:val="0"/>
          <w:numId w:val="5"/>
        </w:numPr>
        <w:rPr>
          <w:rFonts w:asciiTheme="minorHAnsi" w:hAnsiTheme="minorHAnsi" w:cstheme="minorHAnsi"/>
          <w:color w:val="000000" w:themeColor="text1"/>
        </w:rPr>
      </w:pPr>
      <w:r w:rsidRPr="00D32349">
        <w:rPr>
          <w:rFonts w:asciiTheme="minorHAnsi" w:hAnsiTheme="minorHAnsi" w:cstheme="minorHAnsi"/>
          <w:color w:val="000000" w:themeColor="text1"/>
        </w:rPr>
        <w:t xml:space="preserve">Deel 2 - Bedrijfsvoering </w:t>
      </w:r>
      <w:proofErr w:type="spellStart"/>
      <w:r w:rsidRPr="00D32349">
        <w:rPr>
          <w:rFonts w:asciiTheme="minorHAnsi" w:hAnsiTheme="minorHAnsi" w:cstheme="minorHAnsi"/>
          <w:color w:val="000000" w:themeColor="text1"/>
        </w:rPr>
        <w:t>spoorgebonden</w:t>
      </w:r>
      <w:proofErr w:type="spellEnd"/>
      <w:r w:rsidRPr="00D32349">
        <w:rPr>
          <w:rFonts w:asciiTheme="minorHAnsi" w:hAnsiTheme="minorHAnsi" w:cstheme="minorHAnsi"/>
          <w:color w:val="000000" w:themeColor="text1"/>
        </w:rPr>
        <w:t xml:space="preserve"> LS-installaties </w:t>
      </w:r>
      <w:r w:rsidR="00D32349">
        <w:rPr>
          <w:rFonts w:asciiTheme="minorHAnsi" w:hAnsiTheme="minorHAnsi" w:cstheme="minorHAnsi"/>
          <w:color w:val="000000" w:themeColor="text1"/>
        </w:rPr>
        <w:t>–</w:t>
      </w:r>
      <w:r w:rsidRPr="00D32349">
        <w:rPr>
          <w:rFonts w:asciiTheme="minorHAnsi" w:hAnsiTheme="minorHAnsi" w:cstheme="minorHAnsi"/>
          <w:color w:val="000000" w:themeColor="text1"/>
        </w:rPr>
        <w:t xml:space="preserve"> Treinbeveiligingsinstallaties</w:t>
      </w:r>
      <w:r w:rsidR="00D32349">
        <w:rPr>
          <w:rFonts w:asciiTheme="minorHAnsi" w:hAnsiTheme="minorHAnsi" w:cstheme="minorHAnsi"/>
          <w:color w:val="000000" w:themeColor="text1"/>
        </w:rPr>
        <w:t>.</w:t>
      </w:r>
    </w:p>
    <w:p w14:paraId="62B65DB5" w14:textId="5A593B96" w:rsidR="0031488A" w:rsidRPr="00D32349" w:rsidRDefault="0036083E" w:rsidP="00E243BF">
      <w:pPr>
        <w:pStyle w:val="Lijstalinea"/>
        <w:numPr>
          <w:ilvl w:val="0"/>
          <w:numId w:val="5"/>
        </w:numPr>
        <w:rPr>
          <w:rFonts w:asciiTheme="minorHAnsi" w:hAnsiTheme="minorHAnsi" w:cstheme="minorHAnsi"/>
          <w:color w:val="000000" w:themeColor="text1"/>
        </w:rPr>
      </w:pPr>
      <w:r w:rsidRPr="00D32349">
        <w:rPr>
          <w:rFonts w:asciiTheme="minorHAnsi" w:hAnsiTheme="minorHAnsi" w:cstheme="minorHAnsi"/>
          <w:color w:val="000000" w:themeColor="text1"/>
        </w:rPr>
        <w:t xml:space="preserve">Deel 3 - Bedrijfsvoering </w:t>
      </w:r>
      <w:proofErr w:type="spellStart"/>
      <w:r w:rsidRPr="00D32349">
        <w:rPr>
          <w:rFonts w:asciiTheme="minorHAnsi" w:hAnsiTheme="minorHAnsi" w:cstheme="minorHAnsi"/>
          <w:color w:val="000000" w:themeColor="text1"/>
        </w:rPr>
        <w:t>spoorgebonden</w:t>
      </w:r>
      <w:proofErr w:type="spellEnd"/>
      <w:r w:rsidRPr="00D32349">
        <w:rPr>
          <w:rFonts w:asciiTheme="minorHAnsi" w:hAnsiTheme="minorHAnsi" w:cstheme="minorHAnsi"/>
          <w:color w:val="000000" w:themeColor="text1"/>
        </w:rPr>
        <w:t xml:space="preserve"> LS-installaties - Overige installaties</w:t>
      </w:r>
      <w:r w:rsidR="00D32349">
        <w:rPr>
          <w:rFonts w:asciiTheme="minorHAnsi" w:hAnsiTheme="minorHAnsi" w:cstheme="minorHAnsi"/>
          <w:color w:val="000000" w:themeColor="text1"/>
        </w:rPr>
        <w:t>.</w:t>
      </w:r>
    </w:p>
    <w:p w14:paraId="784BD339" w14:textId="77777777" w:rsidR="00D2249F" w:rsidRDefault="00D2249F" w:rsidP="00D2249F">
      <w:pPr>
        <w:rPr>
          <w:rFonts w:asciiTheme="minorHAnsi" w:hAnsiTheme="minorHAnsi" w:cstheme="minorHAnsi"/>
        </w:rPr>
      </w:pPr>
    </w:p>
    <w:p w14:paraId="2C6820A6" w14:textId="3121C9EA" w:rsidR="00D2249F" w:rsidRPr="00D32349" w:rsidRDefault="00D2249F" w:rsidP="00D2249F">
      <w:pPr>
        <w:rPr>
          <w:rFonts w:asciiTheme="minorHAnsi" w:hAnsiTheme="minorHAnsi" w:cstheme="minorHAnsi"/>
          <w:color w:val="000000" w:themeColor="text1"/>
        </w:rPr>
      </w:pPr>
      <w:r w:rsidRPr="00D32349">
        <w:rPr>
          <w:rFonts w:asciiTheme="minorHAnsi" w:hAnsiTheme="minorHAnsi" w:cstheme="minorHAnsi"/>
          <w:color w:val="000000" w:themeColor="text1"/>
        </w:rPr>
        <w:t>Opmerkingen:</w:t>
      </w:r>
    </w:p>
    <w:p w14:paraId="69740901" w14:textId="77777777" w:rsidR="0031488A" w:rsidRPr="00D32349" w:rsidRDefault="0031488A" w:rsidP="00E243BF">
      <w:pPr>
        <w:pStyle w:val="Lijstalinea"/>
        <w:numPr>
          <w:ilvl w:val="0"/>
          <w:numId w:val="5"/>
        </w:numPr>
        <w:ind w:left="340"/>
        <w:rPr>
          <w:rFonts w:asciiTheme="minorHAnsi" w:hAnsiTheme="minorHAnsi" w:cstheme="minorHAnsi"/>
          <w:color w:val="000000" w:themeColor="text1"/>
        </w:rPr>
      </w:pPr>
      <w:r w:rsidRPr="00D32349">
        <w:rPr>
          <w:rFonts w:asciiTheme="minorHAnsi" w:hAnsiTheme="minorHAnsi" w:cstheme="minorHAnsi"/>
          <w:color w:val="000000" w:themeColor="text1"/>
        </w:rPr>
        <w:t>Binnen afzienbare termijn wordt het Voorschrift Veilig Werken Laagspanning (VVW-LS) van kracht. Dit voorschrift geeft een nadere invulling aan de toepassing van de NEN 3140 door ProRail en haar opdrachtnemers.</w:t>
      </w:r>
    </w:p>
    <w:p w14:paraId="5431FC6F" w14:textId="5C407B20" w:rsidR="00D4095D" w:rsidRPr="00D32349" w:rsidRDefault="0031488A" w:rsidP="00E243BF">
      <w:pPr>
        <w:pStyle w:val="Lijstalinea"/>
        <w:numPr>
          <w:ilvl w:val="0"/>
          <w:numId w:val="5"/>
        </w:numPr>
        <w:ind w:left="360"/>
        <w:rPr>
          <w:rFonts w:asciiTheme="minorHAnsi" w:hAnsiTheme="minorHAnsi" w:cstheme="minorHAnsi"/>
          <w:color w:val="000000" w:themeColor="text1"/>
        </w:rPr>
      </w:pPr>
      <w:r w:rsidRPr="00D32349">
        <w:rPr>
          <w:rFonts w:asciiTheme="minorHAnsi" w:hAnsiTheme="minorHAnsi" w:cstheme="minorHAnsi"/>
          <w:color w:val="000000" w:themeColor="text1"/>
        </w:rPr>
        <w:t xml:space="preserve">Deel 1 van de RLN00444 is </w:t>
      </w:r>
      <w:r w:rsidRPr="00D32349">
        <w:rPr>
          <w:rFonts w:asciiTheme="minorHAnsi" w:hAnsiTheme="minorHAnsi" w:cstheme="minorHAnsi"/>
          <w:color w:val="000000" w:themeColor="text1"/>
          <w:u w:val="single"/>
        </w:rPr>
        <w:t>niet</w:t>
      </w:r>
      <w:r w:rsidRPr="00D32349">
        <w:rPr>
          <w:rFonts w:asciiTheme="minorHAnsi" w:hAnsiTheme="minorHAnsi" w:cstheme="minorHAnsi"/>
          <w:color w:val="000000" w:themeColor="text1"/>
        </w:rPr>
        <w:t xml:space="preserve"> van kracht. De delen 2 en 3 vervallen zodra het VVW-Laagspanning van kracht wordt.</w:t>
      </w:r>
    </w:p>
    <w:p w14:paraId="09CC3678" w14:textId="64DF2553" w:rsidR="00A66B81" w:rsidRPr="00D32349" w:rsidRDefault="00A66B81" w:rsidP="00A66B81">
      <w:pPr>
        <w:rPr>
          <w:rFonts w:asciiTheme="minorHAnsi" w:hAnsiTheme="minorHAnsi" w:cstheme="minorHAnsi"/>
          <w:color w:val="000000" w:themeColor="text1"/>
        </w:rPr>
      </w:pPr>
    </w:p>
    <w:p w14:paraId="58A14297" w14:textId="77777777" w:rsidR="00EF6396" w:rsidRPr="00BE1ABA" w:rsidRDefault="00EF6396" w:rsidP="00EF6396">
      <w:pPr>
        <w:rPr>
          <w:rFonts w:asciiTheme="minorHAnsi" w:hAnsiTheme="minorHAnsi" w:cstheme="minorHAnsi"/>
        </w:rPr>
      </w:pPr>
      <w:bookmarkStart w:id="10" w:name="_Toc76401216"/>
      <w:bookmarkStart w:id="11" w:name="_Toc76401241"/>
    </w:p>
    <w:p w14:paraId="3D848F25" w14:textId="77777777" w:rsidR="00EF6396" w:rsidRPr="00BE1ABA" w:rsidRDefault="00EF6396" w:rsidP="00EF6396">
      <w:pPr>
        <w:pBdr>
          <w:top w:val="single" w:sz="4" w:space="1" w:color="auto"/>
        </w:pBdr>
        <w:ind w:left="-1276"/>
        <w:rPr>
          <w:rFonts w:asciiTheme="minorHAnsi" w:hAnsiTheme="minorHAnsi" w:cstheme="minorHAnsi"/>
        </w:rPr>
      </w:pPr>
    </w:p>
    <w:p w14:paraId="5744DF25" w14:textId="5758251C" w:rsidR="00B37E91" w:rsidRPr="00BE1ABA" w:rsidRDefault="00B37E91" w:rsidP="00B37E91">
      <w:pPr>
        <w:pStyle w:val="Kop1"/>
        <w:rPr>
          <w:rFonts w:asciiTheme="minorHAnsi" w:hAnsiTheme="minorHAnsi" w:cstheme="minorHAnsi"/>
        </w:rPr>
      </w:pPr>
      <w:bookmarkStart w:id="12" w:name="_Toc128644573"/>
      <w:r w:rsidRPr="00BE1ABA">
        <w:rPr>
          <w:rFonts w:asciiTheme="minorHAnsi" w:hAnsiTheme="minorHAnsi" w:cstheme="minorHAnsi"/>
        </w:rPr>
        <w:lastRenderedPageBreak/>
        <w:t>Beschrijving installaties</w:t>
      </w:r>
      <w:bookmarkEnd w:id="10"/>
      <w:bookmarkEnd w:id="11"/>
      <w:bookmarkEnd w:id="12"/>
    </w:p>
    <w:p w14:paraId="2D537586" w14:textId="31A8DC29" w:rsidR="00B37E91" w:rsidRPr="00BE1ABA" w:rsidRDefault="00B37E91" w:rsidP="00A66B81">
      <w:pPr>
        <w:rPr>
          <w:rFonts w:asciiTheme="minorHAnsi" w:hAnsiTheme="minorHAnsi" w:cstheme="minorHAnsi"/>
        </w:rPr>
      </w:pPr>
    </w:p>
    <w:p w14:paraId="41CFFD01" w14:textId="13B2D843" w:rsidR="00B37E91" w:rsidRPr="00BE1ABA" w:rsidRDefault="00B37E91" w:rsidP="00B37E91">
      <w:pPr>
        <w:pStyle w:val="Kop2"/>
        <w:rPr>
          <w:rFonts w:asciiTheme="minorHAnsi" w:hAnsiTheme="minorHAnsi" w:cstheme="minorHAnsi"/>
        </w:rPr>
      </w:pPr>
      <w:bookmarkStart w:id="13" w:name="_Toc76401217"/>
      <w:bookmarkStart w:id="14" w:name="_Toc76401242"/>
      <w:bookmarkStart w:id="15" w:name="_Toc128644574"/>
      <w:r w:rsidRPr="00BE1ABA">
        <w:rPr>
          <w:rFonts w:asciiTheme="minorHAnsi" w:hAnsiTheme="minorHAnsi" w:cstheme="minorHAnsi"/>
        </w:rPr>
        <w:t>Scope van het werk</w:t>
      </w:r>
      <w:bookmarkEnd w:id="13"/>
      <w:bookmarkEnd w:id="14"/>
      <w:r w:rsidR="00AA2696">
        <w:rPr>
          <w:rFonts w:asciiTheme="minorHAnsi" w:hAnsiTheme="minorHAnsi" w:cstheme="minorHAnsi"/>
        </w:rPr>
        <w:t xml:space="preserve"> / beschrijving van de werkzaamheden</w:t>
      </w:r>
      <w:bookmarkEnd w:id="15"/>
    </w:p>
    <w:p w14:paraId="737A0F4F" w14:textId="7AAE2C9D" w:rsidR="00B37E91" w:rsidRDefault="003B5BF7" w:rsidP="00A66B81">
      <w:pPr>
        <w:rPr>
          <w:rFonts w:asciiTheme="minorHAnsi" w:hAnsiTheme="minorHAnsi" w:cstheme="minorHAnsi"/>
          <w:i/>
          <w:iCs/>
        </w:rPr>
      </w:pPr>
      <w:r w:rsidRPr="00D2249F">
        <w:rPr>
          <w:rFonts w:asciiTheme="minorHAnsi" w:hAnsiTheme="minorHAnsi" w:cstheme="minorHAnsi"/>
          <w:i/>
          <w:iCs/>
        </w:rPr>
        <w:t>&lt;</w:t>
      </w:r>
      <w:r w:rsidR="000A649F" w:rsidRPr="00D2249F">
        <w:rPr>
          <w:rFonts w:asciiTheme="minorHAnsi" w:hAnsiTheme="minorHAnsi" w:cstheme="minorHAnsi"/>
          <w:i/>
          <w:iCs/>
        </w:rPr>
        <w:t xml:space="preserve"> o</w:t>
      </w:r>
      <w:r w:rsidRPr="00D2249F">
        <w:rPr>
          <w:rFonts w:asciiTheme="minorHAnsi" w:hAnsiTheme="minorHAnsi" w:cstheme="minorHAnsi"/>
          <w:i/>
          <w:iCs/>
        </w:rPr>
        <w:t>vernemen uit de gecontracteerde projectbeschrijving</w:t>
      </w:r>
      <w:r w:rsidR="000A649F" w:rsidRPr="00D2249F">
        <w:rPr>
          <w:rFonts w:asciiTheme="minorHAnsi" w:hAnsiTheme="minorHAnsi" w:cstheme="minorHAnsi"/>
          <w:i/>
          <w:iCs/>
        </w:rPr>
        <w:t xml:space="preserve"> </w:t>
      </w:r>
      <w:r w:rsidRPr="00D2249F">
        <w:rPr>
          <w:rFonts w:asciiTheme="minorHAnsi" w:hAnsiTheme="minorHAnsi" w:cstheme="minorHAnsi"/>
          <w:i/>
          <w:iCs/>
        </w:rPr>
        <w:t>&gt;</w:t>
      </w:r>
    </w:p>
    <w:p w14:paraId="1E9C2430" w14:textId="77777777" w:rsidR="00AA2696" w:rsidRPr="00D2249F" w:rsidRDefault="00AA2696" w:rsidP="00AA2696">
      <w:pPr>
        <w:rPr>
          <w:rFonts w:asciiTheme="minorHAnsi" w:hAnsiTheme="minorHAnsi" w:cstheme="minorHAnsi"/>
          <w:i/>
          <w:iCs/>
          <w:color w:val="000000" w:themeColor="text1"/>
        </w:rPr>
      </w:pPr>
      <w:r w:rsidRPr="00D2249F">
        <w:rPr>
          <w:rFonts w:asciiTheme="minorHAnsi" w:hAnsiTheme="minorHAnsi" w:cstheme="minorHAnsi"/>
          <w:i/>
          <w:iCs/>
          <w:color w:val="000000" w:themeColor="text1"/>
        </w:rPr>
        <w:t>&lt; beknopte beschrijving van de werkzaamheden (nieuwbouw, vernieuwen of wijzigen) &gt;</w:t>
      </w:r>
    </w:p>
    <w:p w14:paraId="208F32B5" w14:textId="30992013" w:rsidR="00C74742" w:rsidRPr="00BE1ABA" w:rsidRDefault="00C74742" w:rsidP="00A66B81">
      <w:pPr>
        <w:rPr>
          <w:rFonts w:asciiTheme="minorHAnsi" w:hAnsiTheme="minorHAnsi" w:cstheme="minorHAnsi"/>
        </w:rPr>
      </w:pPr>
    </w:p>
    <w:p w14:paraId="54D3465B" w14:textId="05FE38A1" w:rsidR="00C74742" w:rsidRPr="000A649F" w:rsidRDefault="00E51418" w:rsidP="00C74742">
      <w:pPr>
        <w:pStyle w:val="Kop2"/>
        <w:rPr>
          <w:rFonts w:asciiTheme="minorHAnsi" w:hAnsiTheme="minorHAnsi" w:cstheme="minorHAnsi"/>
        </w:rPr>
      </w:pPr>
      <w:bookmarkStart w:id="16" w:name="_Toc128644575"/>
      <w:r w:rsidRPr="000A649F">
        <w:rPr>
          <w:rFonts w:asciiTheme="minorHAnsi" w:hAnsiTheme="minorHAnsi" w:cstheme="minorHAnsi"/>
        </w:rPr>
        <w:t xml:space="preserve">Planning van de werkzaamheden </w:t>
      </w:r>
      <w:r w:rsidR="00E904BC" w:rsidRPr="000A649F">
        <w:rPr>
          <w:rFonts w:asciiTheme="minorHAnsi" w:hAnsiTheme="minorHAnsi" w:cstheme="minorHAnsi"/>
        </w:rPr>
        <w:t>Functionele onttrekking van de installaties</w:t>
      </w:r>
      <w:bookmarkEnd w:id="16"/>
    </w:p>
    <w:p w14:paraId="0D59CBAD" w14:textId="085A388C" w:rsidR="00C74742" w:rsidRPr="00D2249F" w:rsidRDefault="00D87B03" w:rsidP="00A66B81">
      <w:pPr>
        <w:rPr>
          <w:rFonts w:asciiTheme="minorHAnsi" w:hAnsiTheme="minorHAnsi" w:cstheme="minorHAnsi"/>
          <w:i/>
          <w:iCs/>
          <w:strike/>
          <w:color w:val="FF0000"/>
        </w:rPr>
      </w:pPr>
      <w:r w:rsidRPr="00D2249F">
        <w:rPr>
          <w:rFonts w:asciiTheme="minorHAnsi" w:hAnsiTheme="minorHAnsi" w:cstheme="minorHAnsi"/>
          <w:i/>
          <w:iCs/>
        </w:rPr>
        <w:t>&lt;</w:t>
      </w:r>
      <w:r w:rsidR="000A649F" w:rsidRPr="00D2249F">
        <w:rPr>
          <w:rFonts w:asciiTheme="minorHAnsi" w:hAnsiTheme="minorHAnsi" w:cstheme="minorHAnsi"/>
          <w:i/>
          <w:iCs/>
        </w:rPr>
        <w:t xml:space="preserve"> v</w:t>
      </w:r>
      <w:r w:rsidR="00E904BC" w:rsidRPr="00D2249F">
        <w:rPr>
          <w:rFonts w:asciiTheme="minorHAnsi" w:hAnsiTheme="minorHAnsi" w:cstheme="minorHAnsi"/>
          <w:i/>
          <w:iCs/>
        </w:rPr>
        <w:t xml:space="preserve">ermelden van </w:t>
      </w:r>
      <w:r w:rsidR="00E51418" w:rsidRPr="00D2249F">
        <w:rPr>
          <w:rFonts w:asciiTheme="minorHAnsi" w:hAnsiTheme="minorHAnsi" w:cstheme="minorHAnsi"/>
          <w:i/>
          <w:iCs/>
        </w:rPr>
        <w:t>datum/tijdstip aanvang, einde/oplevering van de werkzaamheden / doorlooptijd van de werkzaamheden</w:t>
      </w:r>
      <w:r w:rsidR="000A649F" w:rsidRPr="00D2249F">
        <w:rPr>
          <w:rFonts w:asciiTheme="minorHAnsi" w:hAnsiTheme="minorHAnsi" w:cstheme="minorHAnsi"/>
          <w:i/>
          <w:iCs/>
        </w:rPr>
        <w:t xml:space="preserve"> &gt;</w:t>
      </w:r>
    </w:p>
    <w:p w14:paraId="41A52D68" w14:textId="77777777" w:rsidR="003E6876" w:rsidRPr="00BE1ABA" w:rsidRDefault="003E6876" w:rsidP="00A66B81">
      <w:pPr>
        <w:rPr>
          <w:rFonts w:asciiTheme="minorHAnsi" w:hAnsiTheme="minorHAnsi" w:cstheme="minorHAnsi"/>
        </w:rPr>
      </w:pPr>
    </w:p>
    <w:p w14:paraId="1A1EA90C" w14:textId="1C6ED1D3" w:rsidR="00B37E91" w:rsidRPr="00BE1ABA" w:rsidRDefault="00B37E91" w:rsidP="00B37E91">
      <w:pPr>
        <w:pStyle w:val="Kop2"/>
        <w:rPr>
          <w:rFonts w:asciiTheme="minorHAnsi" w:hAnsiTheme="minorHAnsi" w:cstheme="minorHAnsi"/>
        </w:rPr>
      </w:pPr>
      <w:bookmarkStart w:id="17" w:name="_Toc76401218"/>
      <w:bookmarkStart w:id="18" w:name="_Toc76401243"/>
      <w:bookmarkStart w:id="19" w:name="_Toc128644576"/>
      <w:r w:rsidRPr="00BE1ABA">
        <w:rPr>
          <w:rFonts w:asciiTheme="minorHAnsi" w:hAnsiTheme="minorHAnsi" w:cstheme="minorHAnsi"/>
        </w:rPr>
        <w:t>Systemen en objecten waaraan gewerkt wordt</w:t>
      </w:r>
      <w:bookmarkEnd w:id="17"/>
      <w:bookmarkEnd w:id="18"/>
      <w:bookmarkEnd w:id="19"/>
    </w:p>
    <w:p w14:paraId="5361C90F" w14:textId="4FC69ADA" w:rsidR="00B37E91" w:rsidRPr="00D2249F" w:rsidRDefault="00D87B03" w:rsidP="00A66B81">
      <w:pPr>
        <w:rPr>
          <w:rFonts w:asciiTheme="minorHAnsi" w:hAnsiTheme="minorHAnsi" w:cstheme="minorHAnsi"/>
          <w:i/>
          <w:iCs/>
        </w:rPr>
      </w:pPr>
      <w:r w:rsidRPr="00D2249F">
        <w:rPr>
          <w:rFonts w:asciiTheme="minorHAnsi" w:hAnsiTheme="minorHAnsi" w:cstheme="minorHAnsi"/>
          <w:i/>
          <w:iCs/>
        </w:rPr>
        <w:t>&lt;</w:t>
      </w:r>
      <w:r w:rsidR="000A649F" w:rsidRPr="00D2249F">
        <w:rPr>
          <w:rFonts w:asciiTheme="minorHAnsi" w:hAnsiTheme="minorHAnsi" w:cstheme="minorHAnsi"/>
          <w:i/>
          <w:iCs/>
        </w:rPr>
        <w:t xml:space="preserve"> k</w:t>
      </w:r>
      <w:r w:rsidR="00C25B55" w:rsidRPr="00D2249F">
        <w:rPr>
          <w:rFonts w:asciiTheme="minorHAnsi" w:hAnsiTheme="minorHAnsi" w:cstheme="minorHAnsi"/>
          <w:i/>
          <w:iCs/>
        </w:rPr>
        <w:t>ort</w:t>
      </w:r>
      <w:r w:rsidR="00B40B2A" w:rsidRPr="00D2249F">
        <w:rPr>
          <w:rFonts w:asciiTheme="minorHAnsi" w:hAnsiTheme="minorHAnsi" w:cstheme="minorHAnsi"/>
          <w:i/>
          <w:iCs/>
        </w:rPr>
        <w:t>e</w:t>
      </w:r>
      <w:r w:rsidR="00C25B55" w:rsidRPr="00D2249F">
        <w:rPr>
          <w:rFonts w:asciiTheme="minorHAnsi" w:hAnsiTheme="minorHAnsi" w:cstheme="minorHAnsi"/>
          <w:i/>
          <w:iCs/>
        </w:rPr>
        <w:t xml:space="preserve"> omschrijv</w:t>
      </w:r>
      <w:r w:rsidR="00B05C50" w:rsidRPr="00D2249F">
        <w:rPr>
          <w:rFonts w:asciiTheme="minorHAnsi" w:hAnsiTheme="minorHAnsi" w:cstheme="minorHAnsi"/>
          <w:i/>
          <w:iCs/>
        </w:rPr>
        <w:t>ing</w:t>
      </w:r>
      <w:r w:rsidR="00C25B55" w:rsidRPr="00D2249F">
        <w:rPr>
          <w:rFonts w:asciiTheme="minorHAnsi" w:hAnsiTheme="minorHAnsi" w:cstheme="minorHAnsi"/>
          <w:i/>
          <w:iCs/>
        </w:rPr>
        <w:t>, eventueel verwijzen naar een bijlag</w:t>
      </w:r>
      <w:r w:rsidRPr="00D2249F">
        <w:rPr>
          <w:rFonts w:asciiTheme="minorHAnsi" w:hAnsiTheme="minorHAnsi" w:cstheme="minorHAnsi"/>
          <w:i/>
          <w:iCs/>
        </w:rPr>
        <w:t>e</w:t>
      </w:r>
      <w:r w:rsidR="000A649F" w:rsidRPr="00D2249F">
        <w:rPr>
          <w:rFonts w:asciiTheme="minorHAnsi" w:hAnsiTheme="minorHAnsi" w:cstheme="minorHAnsi"/>
          <w:i/>
          <w:iCs/>
        </w:rPr>
        <w:t xml:space="preserve"> </w:t>
      </w:r>
      <w:r w:rsidRPr="00D2249F">
        <w:rPr>
          <w:rFonts w:asciiTheme="minorHAnsi" w:hAnsiTheme="minorHAnsi" w:cstheme="minorHAnsi"/>
          <w:i/>
          <w:iCs/>
        </w:rPr>
        <w:t>&gt;</w:t>
      </w:r>
    </w:p>
    <w:p w14:paraId="139F2CA2" w14:textId="18939AC3" w:rsidR="00A90A11" w:rsidRPr="00BE1ABA" w:rsidRDefault="00A90A11" w:rsidP="00A66B81">
      <w:pPr>
        <w:rPr>
          <w:rFonts w:asciiTheme="minorHAnsi" w:hAnsiTheme="minorHAnsi" w:cstheme="minorHAnsi"/>
        </w:rPr>
      </w:pPr>
    </w:p>
    <w:p w14:paraId="71A4F3F8" w14:textId="2817F00F" w:rsidR="00134220" w:rsidRPr="00D32349" w:rsidRDefault="00134220" w:rsidP="00E243BF">
      <w:pPr>
        <w:pStyle w:val="Lijstalinea"/>
        <w:numPr>
          <w:ilvl w:val="0"/>
          <w:numId w:val="6"/>
        </w:numPr>
        <w:ind w:left="284" w:hanging="284"/>
        <w:rPr>
          <w:rFonts w:asciiTheme="minorHAnsi" w:hAnsiTheme="minorHAnsi" w:cstheme="minorHAnsi"/>
          <w:b/>
          <w:bCs/>
          <w:color w:val="000000" w:themeColor="text1"/>
        </w:rPr>
      </w:pPr>
      <w:r w:rsidRPr="00BE1ABA">
        <w:rPr>
          <w:rFonts w:asciiTheme="minorHAnsi" w:hAnsiTheme="minorHAnsi" w:cstheme="minorHAnsi"/>
          <w:b/>
          <w:bCs/>
        </w:rPr>
        <w:t>Objecten en instal</w:t>
      </w:r>
      <w:r w:rsidRPr="00D32349">
        <w:rPr>
          <w:rFonts w:asciiTheme="minorHAnsi" w:hAnsiTheme="minorHAnsi" w:cstheme="minorHAnsi"/>
          <w:b/>
          <w:bCs/>
          <w:color w:val="000000" w:themeColor="text1"/>
        </w:rPr>
        <w:t>laties</w:t>
      </w:r>
    </w:p>
    <w:p w14:paraId="61411370" w14:textId="30EF568A" w:rsidR="00134220" w:rsidRPr="00D32349" w:rsidRDefault="006B0A1F" w:rsidP="00A66B81">
      <w:pPr>
        <w:rPr>
          <w:rFonts w:asciiTheme="minorHAnsi" w:hAnsiTheme="minorHAnsi" w:cstheme="minorHAnsi"/>
          <w:i/>
          <w:iCs/>
          <w:color w:val="000000" w:themeColor="text1"/>
        </w:rPr>
      </w:pPr>
      <w:r w:rsidRPr="00D32349">
        <w:rPr>
          <w:rFonts w:asciiTheme="minorHAnsi" w:hAnsiTheme="minorHAnsi" w:cstheme="minorHAnsi"/>
          <w:i/>
          <w:iCs/>
          <w:color w:val="000000" w:themeColor="text1"/>
        </w:rPr>
        <w:t xml:space="preserve">&lt; overnemen uit het V&amp;G dossier en bij ontbreken de </w:t>
      </w:r>
      <w:r w:rsidR="00B05C50" w:rsidRPr="00D32349">
        <w:rPr>
          <w:rFonts w:asciiTheme="minorHAnsi" w:hAnsiTheme="minorHAnsi" w:cstheme="minorHAnsi"/>
          <w:i/>
          <w:iCs/>
          <w:color w:val="000000" w:themeColor="text1"/>
        </w:rPr>
        <w:t>werkvoorbereider</w:t>
      </w:r>
      <w:r w:rsidR="00AA2696" w:rsidRPr="00D32349">
        <w:rPr>
          <w:rFonts w:asciiTheme="minorHAnsi" w:hAnsiTheme="minorHAnsi" w:cstheme="minorHAnsi"/>
          <w:i/>
          <w:iCs/>
          <w:color w:val="000000" w:themeColor="text1"/>
        </w:rPr>
        <w:t>/projectorganisator ON</w:t>
      </w:r>
      <w:r w:rsidRPr="00D32349">
        <w:rPr>
          <w:rFonts w:asciiTheme="minorHAnsi" w:hAnsiTheme="minorHAnsi" w:cstheme="minorHAnsi"/>
          <w:i/>
          <w:iCs/>
          <w:color w:val="000000" w:themeColor="text1"/>
        </w:rPr>
        <w:t xml:space="preserve"> raadplegen &gt;</w:t>
      </w:r>
    </w:p>
    <w:p w14:paraId="366D62BB" w14:textId="77777777" w:rsidR="006B0A1F" w:rsidRPr="00BE1ABA" w:rsidRDefault="006B0A1F" w:rsidP="00A66B81">
      <w:pPr>
        <w:rPr>
          <w:rFonts w:asciiTheme="minorHAnsi" w:hAnsiTheme="minorHAnsi" w:cstheme="minorHAnsi"/>
        </w:rPr>
      </w:pPr>
    </w:p>
    <w:p w14:paraId="21A60AA4" w14:textId="0AD59DF4" w:rsidR="009C2CF2" w:rsidRPr="00BE1ABA" w:rsidRDefault="00535CF4" w:rsidP="00E243BF">
      <w:pPr>
        <w:pStyle w:val="Lijstalinea"/>
        <w:numPr>
          <w:ilvl w:val="0"/>
          <w:numId w:val="6"/>
        </w:numPr>
        <w:ind w:left="284" w:hanging="284"/>
        <w:rPr>
          <w:rFonts w:asciiTheme="minorHAnsi" w:hAnsiTheme="minorHAnsi" w:cstheme="minorHAnsi"/>
          <w:b/>
          <w:bCs/>
        </w:rPr>
      </w:pPr>
      <w:r w:rsidRPr="00BE1ABA">
        <w:rPr>
          <w:rFonts w:asciiTheme="minorHAnsi" w:hAnsiTheme="minorHAnsi" w:cstheme="minorHAnsi"/>
          <w:b/>
          <w:bCs/>
        </w:rPr>
        <w:t>Fysieke l</w:t>
      </w:r>
      <w:r w:rsidR="009C2CF2" w:rsidRPr="00BE1ABA">
        <w:rPr>
          <w:rFonts w:asciiTheme="minorHAnsi" w:hAnsiTheme="minorHAnsi" w:cstheme="minorHAnsi"/>
          <w:b/>
          <w:bCs/>
        </w:rPr>
        <w:t>ocatie van de elektrische installatie</w:t>
      </w:r>
      <w:r w:rsidR="00C25B55" w:rsidRPr="00BE1ABA">
        <w:rPr>
          <w:rFonts w:asciiTheme="minorHAnsi" w:hAnsiTheme="minorHAnsi" w:cstheme="minorHAnsi"/>
          <w:b/>
          <w:bCs/>
        </w:rPr>
        <w:t>s</w:t>
      </w:r>
      <w:r w:rsidR="009C2CF2" w:rsidRPr="00BE1ABA">
        <w:rPr>
          <w:rFonts w:asciiTheme="minorHAnsi" w:hAnsiTheme="minorHAnsi" w:cstheme="minorHAnsi"/>
          <w:b/>
          <w:bCs/>
        </w:rPr>
        <w:t xml:space="preserve"> (binnen, buiten, besloten of vochtige ruimte)</w:t>
      </w:r>
    </w:p>
    <w:p w14:paraId="3C13167D" w14:textId="6204C35B" w:rsidR="003E6876" w:rsidRPr="00D2249F" w:rsidRDefault="006B0A1F" w:rsidP="003E6876">
      <w:pPr>
        <w:rPr>
          <w:rFonts w:asciiTheme="minorHAnsi" w:hAnsiTheme="minorHAnsi" w:cstheme="minorHAnsi"/>
          <w:i/>
          <w:iCs/>
        </w:rPr>
      </w:pPr>
      <w:r w:rsidRPr="00D2249F">
        <w:rPr>
          <w:rFonts w:asciiTheme="minorHAnsi" w:hAnsiTheme="minorHAnsi" w:cstheme="minorHAnsi"/>
          <w:i/>
          <w:iCs/>
        </w:rPr>
        <w:t xml:space="preserve">&lt; overnemen uit het V&amp;G dossier en bij ontbreken </w:t>
      </w:r>
      <w:r w:rsidR="00B05C50" w:rsidRPr="00D2249F">
        <w:rPr>
          <w:rFonts w:asciiTheme="minorHAnsi" w:hAnsiTheme="minorHAnsi" w:cstheme="minorHAnsi"/>
          <w:i/>
          <w:iCs/>
        </w:rPr>
        <w:t xml:space="preserve">zo nodig </w:t>
      </w:r>
      <w:r w:rsidRPr="00D2249F">
        <w:rPr>
          <w:rFonts w:asciiTheme="minorHAnsi" w:hAnsiTheme="minorHAnsi" w:cstheme="minorHAnsi"/>
          <w:i/>
          <w:iCs/>
        </w:rPr>
        <w:t>de IV raadplegen &gt;</w:t>
      </w:r>
    </w:p>
    <w:p w14:paraId="1DD38B47" w14:textId="77777777" w:rsidR="006B0A1F" w:rsidRPr="00BE1ABA" w:rsidRDefault="006B0A1F" w:rsidP="003E6876">
      <w:pPr>
        <w:rPr>
          <w:rFonts w:asciiTheme="minorHAnsi" w:hAnsiTheme="minorHAnsi" w:cstheme="minorHAnsi"/>
        </w:rPr>
      </w:pPr>
    </w:p>
    <w:p w14:paraId="679312A8" w14:textId="77777777" w:rsidR="000A649F" w:rsidRPr="000A649F" w:rsidRDefault="00E51418" w:rsidP="00E243BF">
      <w:pPr>
        <w:pStyle w:val="Lijstalinea"/>
        <w:numPr>
          <w:ilvl w:val="0"/>
          <w:numId w:val="6"/>
        </w:numPr>
        <w:ind w:left="284" w:hanging="284"/>
        <w:rPr>
          <w:rFonts w:asciiTheme="minorHAnsi" w:hAnsiTheme="minorHAnsi" w:cstheme="minorHAnsi"/>
          <w:b/>
          <w:bCs/>
        </w:rPr>
      </w:pPr>
      <w:r w:rsidRPr="008B4857">
        <w:rPr>
          <w:rFonts w:asciiTheme="minorHAnsi" w:hAnsiTheme="minorHAnsi" w:cstheme="minorHAnsi"/>
          <w:b/>
          <w:bCs/>
        </w:rPr>
        <w:t>Aanwezigheid</w:t>
      </w:r>
      <w:r w:rsidR="002735A2" w:rsidRPr="008B4857">
        <w:rPr>
          <w:rFonts w:asciiTheme="minorHAnsi" w:hAnsiTheme="minorHAnsi" w:cstheme="minorHAnsi"/>
          <w:b/>
          <w:bCs/>
        </w:rPr>
        <w:t xml:space="preserve"> </w:t>
      </w:r>
      <w:r w:rsidRPr="008B4857">
        <w:rPr>
          <w:rFonts w:asciiTheme="minorHAnsi" w:hAnsiTheme="minorHAnsi" w:cstheme="minorHAnsi"/>
          <w:b/>
          <w:bCs/>
        </w:rPr>
        <w:t>van</w:t>
      </w:r>
      <w:r w:rsidR="002735A2" w:rsidRPr="008B4857">
        <w:rPr>
          <w:rFonts w:asciiTheme="minorHAnsi" w:hAnsiTheme="minorHAnsi" w:cstheme="minorHAnsi"/>
          <w:b/>
          <w:bCs/>
        </w:rPr>
        <w:t xml:space="preserve"> xxx spanningen van de laagspanningsinstallatie</w:t>
      </w:r>
      <w:r w:rsidR="00774FE8" w:rsidRPr="000A649F">
        <w:rPr>
          <w:rFonts w:asciiTheme="minorHAnsi" w:hAnsiTheme="minorHAnsi" w:cstheme="minorHAnsi"/>
          <w:b/>
          <w:bCs/>
        </w:rPr>
        <w:t xml:space="preserve"> </w:t>
      </w:r>
    </w:p>
    <w:p w14:paraId="76ED8334" w14:textId="0A21A9C4" w:rsidR="000A649F" w:rsidRPr="00D2249F" w:rsidRDefault="006B0A1F" w:rsidP="000A649F">
      <w:pPr>
        <w:rPr>
          <w:rFonts w:asciiTheme="minorHAnsi" w:hAnsiTheme="minorHAnsi" w:cstheme="minorHAnsi"/>
          <w:i/>
          <w:iCs/>
        </w:rPr>
      </w:pPr>
      <w:r w:rsidRPr="00D2249F">
        <w:rPr>
          <w:rFonts w:asciiTheme="minorHAnsi" w:hAnsiTheme="minorHAnsi" w:cstheme="minorHAnsi"/>
          <w:i/>
          <w:iCs/>
        </w:rPr>
        <w:t xml:space="preserve">&lt; overnemen uit het V&amp;G dossier en bij ontbreken </w:t>
      </w:r>
      <w:r w:rsidR="00B05C50" w:rsidRPr="00D2249F">
        <w:rPr>
          <w:rFonts w:asciiTheme="minorHAnsi" w:hAnsiTheme="minorHAnsi" w:cstheme="minorHAnsi"/>
          <w:i/>
          <w:iCs/>
        </w:rPr>
        <w:t xml:space="preserve">zo nodig </w:t>
      </w:r>
      <w:r w:rsidRPr="00D2249F">
        <w:rPr>
          <w:rFonts w:asciiTheme="minorHAnsi" w:hAnsiTheme="minorHAnsi" w:cstheme="minorHAnsi"/>
          <w:i/>
          <w:iCs/>
        </w:rPr>
        <w:t>de IV raadplegen &gt;</w:t>
      </w:r>
    </w:p>
    <w:p w14:paraId="0EB921FE" w14:textId="77777777" w:rsidR="006B0A1F" w:rsidRPr="000A649F" w:rsidRDefault="006B0A1F" w:rsidP="000A649F">
      <w:pPr>
        <w:rPr>
          <w:rFonts w:asciiTheme="minorHAnsi" w:hAnsiTheme="minorHAnsi" w:cstheme="minorHAnsi"/>
          <w:i/>
          <w:iCs/>
          <w:sz w:val="18"/>
          <w:szCs w:val="18"/>
        </w:rPr>
      </w:pPr>
    </w:p>
    <w:p w14:paraId="4DD531BB" w14:textId="77777777" w:rsidR="000A649F" w:rsidRPr="000A649F" w:rsidRDefault="00E51418" w:rsidP="00E243BF">
      <w:pPr>
        <w:pStyle w:val="Lijstalinea"/>
        <w:numPr>
          <w:ilvl w:val="0"/>
          <w:numId w:val="6"/>
        </w:numPr>
        <w:ind w:left="284" w:hanging="284"/>
        <w:rPr>
          <w:rFonts w:asciiTheme="minorHAnsi" w:hAnsiTheme="minorHAnsi" w:cstheme="minorHAnsi"/>
          <w:b/>
          <w:bCs/>
        </w:rPr>
      </w:pPr>
      <w:r w:rsidRPr="000A649F">
        <w:rPr>
          <w:rFonts w:asciiTheme="minorHAnsi" w:hAnsiTheme="minorHAnsi" w:cstheme="minorHAnsi"/>
          <w:b/>
          <w:bCs/>
        </w:rPr>
        <w:t xml:space="preserve">Aanwezigheid van </w:t>
      </w:r>
      <w:r w:rsidR="002735A2" w:rsidRPr="000A649F">
        <w:rPr>
          <w:rFonts w:asciiTheme="minorHAnsi" w:hAnsiTheme="minorHAnsi" w:cstheme="minorHAnsi"/>
          <w:b/>
          <w:bCs/>
        </w:rPr>
        <w:t xml:space="preserve">xxx </w:t>
      </w:r>
      <w:r w:rsidR="00054072" w:rsidRPr="000A649F">
        <w:rPr>
          <w:rFonts w:asciiTheme="minorHAnsi" w:hAnsiTheme="minorHAnsi" w:cstheme="minorHAnsi"/>
          <w:b/>
          <w:bCs/>
        </w:rPr>
        <w:t xml:space="preserve">(beperkte) </w:t>
      </w:r>
      <w:r w:rsidR="002735A2" w:rsidRPr="000A649F">
        <w:rPr>
          <w:rFonts w:asciiTheme="minorHAnsi" w:hAnsiTheme="minorHAnsi" w:cstheme="minorHAnsi"/>
          <w:b/>
          <w:bCs/>
        </w:rPr>
        <w:t>kortsluitvermogen van de laagspanningsinstallaties</w:t>
      </w:r>
      <w:r w:rsidR="00774FE8" w:rsidRPr="000A649F">
        <w:rPr>
          <w:rFonts w:asciiTheme="minorHAnsi" w:hAnsiTheme="minorHAnsi" w:cstheme="minorHAnsi"/>
          <w:b/>
          <w:bCs/>
        </w:rPr>
        <w:t xml:space="preserve"> </w:t>
      </w:r>
      <w:bookmarkStart w:id="20" w:name="_Hlk126231297"/>
    </w:p>
    <w:bookmarkEnd w:id="20"/>
    <w:p w14:paraId="0058910E" w14:textId="4B05A8A8" w:rsidR="000A649F" w:rsidRPr="00D2249F" w:rsidRDefault="006B0A1F" w:rsidP="000A649F">
      <w:pPr>
        <w:rPr>
          <w:rFonts w:asciiTheme="minorHAnsi" w:hAnsiTheme="minorHAnsi" w:cstheme="minorHAnsi"/>
          <w:i/>
          <w:iCs/>
        </w:rPr>
      </w:pPr>
      <w:r w:rsidRPr="00D2249F">
        <w:rPr>
          <w:rFonts w:asciiTheme="minorHAnsi" w:hAnsiTheme="minorHAnsi" w:cstheme="minorHAnsi"/>
          <w:i/>
          <w:iCs/>
        </w:rPr>
        <w:t xml:space="preserve">&lt; overnemen uit het V&amp;G dossier en bij ontbreken </w:t>
      </w:r>
      <w:r w:rsidR="00B05C50" w:rsidRPr="00D2249F">
        <w:rPr>
          <w:rFonts w:asciiTheme="minorHAnsi" w:hAnsiTheme="minorHAnsi" w:cstheme="minorHAnsi"/>
          <w:i/>
          <w:iCs/>
        </w:rPr>
        <w:t xml:space="preserve">zo nodig </w:t>
      </w:r>
      <w:r w:rsidRPr="00D2249F">
        <w:rPr>
          <w:rFonts w:asciiTheme="minorHAnsi" w:hAnsiTheme="minorHAnsi" w:cstheme="minorHAnsi"/>
          <w:i/>
          <w:iCs/>
        </w:rPr>
        <w:t>de IV raadplegen &gt;</w:t>
      </w:r>
    </w:p>
    <w:p w14:paraId="5BFDE26F" w14:textId="77777777" w:rsidR="006B0A1F" w:rsidRPr="000A649F" w:rsidRDefault="006B0A1F" w:rsidP="000A649F">
      <w:pPr>
        <w:rPr>
          <w:rFonts w:asciiTheme="minorHAnsi" w:hAnsiTheme="minorHAnsi" w:cstheme="minorHAnsi"/>
          <w:i/>
          <w:iCs/>
          <w:sz w:val="18"/>
          <w:szCs w:val="18"/>
        </w:rPr>
      </w:pPr>
    </w:p>
    <w:p w14:paraId="46651152" w14:textId="77777777" w:rsidR="000A649F" w:rsidRPr="000A649F" w:rsidRDefault="005A43D8" w:rsidP="00E243BF">
      <w:pPr>
        <w:pStyle w:val="Lijstalinea"/>
        <w:numPr>
          <w:ilvl w:val="0"/>
          <w:numId w:val="6"/>
        </w:numPr>
        <w:ind w:left="284" w:hanging="284"/>
        <w:rPr>
          <w:rFonts w:asciiTheme="minorHAnsi" w:hAnsiTheme="minorHAnsi" w:cstheme="minorHAnsi"/>
          <w:b/>
          <w:bCs/>
        </w:rPr>
      </w:pPr>
      <w:r w:rsidRPr="00BE1ABA">
        <w:rPr>
          <w:rFonts w:asciiTheme="minorHAnsi" w:hAnsiTheme="minorHAnsi" w:cstheme="minorHAnsi"/>
          <w:b/>
          <w:bCs/>
        </w:rPr>
        <w:t xml:space="preserve">Specificatie </w:t>
      </w:r>
      <w:r w:rsidR="00E51418">
        <w:rPr>
          <w:rFonts w:asciiTheme="minorHAnsi" w:hAnsiTheme="minorHAnsi" w:cstheme="minorHAnsi"/>
          <w:b/>
          <w:bCs/>
        </w:rPr>
        <w:t xml:space="preserve">van de </w:t>
      </w:r>
      <w:r w:rsidRPr="00BE1ABA">
        <w:rPr>
          <w:rFonts w:asciiTheme="minorHAnsi" w:hAnsiTheme="minorHAnsi" w:cstheme="minorHAnsi"/>
          <w:b/>
          <w:bCs/>
        </w:rPr>
        <w:t>aanraakveiligheid</w:t>
      </w:r>
      <w:r w:rsidR="00E51418">
        <w:rPr>
          <w:rFonts w:asciiTheme="minorHAnsi" w:hAnsiTheme="minorHAnsi" w:cstheme="minorHAnsi"/>
          <w:b/>
          <w:bCs/>
        </w:rPr>
        <w:t>sklasse</w:t>
      </w:r>
      <w:r w:rsidRPr="00BE1ABA">
        <w:rPr>
          <w:rFonts w:asciiTheme="minorHAnsi" w:hAnsiTheme="minorHAnsi" w:cstheme="minorHAnsi"/>
          <w:b/>
          <w:bCs/>
        </w:rPr>
        <w:t xml:space="preserve"> van de laagspanning</w:t>
      </w:r>
      <w:r w:rsidR="00D87B03" w:rsidRPr="00BE1ABA">
        <w:rPr>
          <w:rFonts w:asciiTheme="minorHAnsi" w:hAnsiTheme="minorHAnsi" w:cstheme="minorHAnsi"/>
          <w:b/>
          <w:bCs/>
        </w:rPr>
        <w:t>s</w:t>
      </w:r>
      <w:r w:rsidRPr="00BE1ABA">
        <w:rPr>
          <w:rFonts w:asciiTheme="minorHAnsi" w:hAnsiTheme="minorHAnsi" w:cstheme="minorHAnsi"/>
          <w:b/>
          <w:bCs/>
        </w:rPr>
        <w:t>installatie</w:t>
      </w:r>
    </w:p>
    <w:p w14:paraId="02238FE8" w14:textId="4B3E48FD" w:rsidR="002735A2" w:rsidRPr="00D2249F" w:rsidRDefault="000A649F" w:rsidP="003E6876">
      <w:pPr>
        <w:rPr>
          <w:rFonts w:asciiTheme="minorHAnsi" w:hAnsiTheme="minorHAnsi" w:cstheme="minorHAnsi"/>
          <w:i/>
          <w:iCs/>
        </w:rPr>
      </w:pPr>
      <w:r w:rsidRPr="00D2249F">
        <w:rPr>
          <w:rFonts w:asciiTheme="minorHAnsi" w:hAnsiTheme="minorHAnsi" w:cstheme="minorHAnsi"/>
          <w:i/>
          <w:iCs/>
        </w:rPr>
        <w:t xml:space="preserve">&lt; overnemen uit het V&amp;G dossier en bij ontbreken </w:t>
      </w:r>
      <w:r w:rsidR="00B05C50" w:rsidRPr="00D2249F">
        <w:rPr>
          <w:rFonts w:asciiTheme="minorHAnsi" w:hAnsiTheme="minorHAnsi" w:cstheme="minorHAnsi"/>
          <w:i/>
          <w:iCs/>
        </w:rPr>
        <w:t xml:space="preserve">zo nodig </w:t>
      </w:r>
      <w:r w:rsidRPr="00D2249F">
        <w:rPr>
          <w:rFonts w:asciiTheme="minorHAnsi" w:hAnsiTheme="minorHAnsi" w:cstheme="minorHAnsi"/>
          <w:i/>
          <w:iCs/>
        </w:rPr>
        <w:t>de IV raadplegen &gt;</w:t>
      </w:r>
    </w:p>
    <w:p w14:paraId="487DF472" w14:textId="77777777" w:rsidR="000A649F" w:rsidRPr="00BE1ABA" w:rsidRDefault="000A649F" w:rsidP="003E6876">
      <w:pPr>
        <w:rPr>
          <w:rFonts w:asciiTheme="minorHAnsi" w:hAnsiTheme="minorHAnsi" w:cstheme="minorHAnsi"/>
        </w:rPr>
      </w:pPr>
    </w:p>
    <w:p w14:paraId="1EE1155A" w14:textId="07B52B9A" w:rsidR="009C2CF2" w:rsidRPr="00BE1ABA" w:rsidRDefault="009C2CF2" w:rsidP="00E243BF">
      <w:pPr>
        <w:pStyle w:val="Lijstalinea"/>
        <w:numPr>
          <w:ilvl w:val="0"/>
          <w:numId w:val="6"/>
        </w:numPr>
        <w:ind w:left="284" w:hanging="284"/>
        <w:rPr>
          <w:rFonts w:asciiTheme="minorHAnsi" w:hAnsiTheme="minorHAnsi" w:cstheme="minorHAnsi"/>
          <w:b/>
          <w:bCs/>
        </w:rPr>
      </w:pPr>
      <w:r w:rsidRPr="00BE1ABA">
        <w:rPr>
          <w:rFonts w:asciiTheme="minorHAnsi" w:hAnsiTheme="minorHAnsi" w:cstheme="minorHAnsi"/>
          <w:b/>
          <w:bCs/>
        </w:rPr>
        <w:t>Veilige toestand van de installatie, laatste NEN 3140 inspectie.</w:t>
      </w:r>
    </w:p>
    <w:p w14:paraId="01B8BC01" w14:textId="25F1D405" w:rsidR="000A649F" w:rsidRPr="00D2249F" w:rsidRDefault="00535CF4" w:rsidP="00535CF4">
      <w:pPr>
        <w:rPr>
          <w:rFonts w:asciiTheme="minorHAnsi" w:hAnsiTheme="minorHAnsi" w:cstheme="minorHAnsi"/>
          <w:i/>
          <w:iCs/>
        </w:rPr>
      </w:pPr>
      <w:r w:rsidRPr="00D2249F">
        <w:rPr>
          <w:rFonts w:asciiTheme="minorHAnsi" w:hAnsiTheme="minorHAnsi" w:cstheme="minorHAnsi"/>
          <w:i/>
          <w:iCs/>
        </w:rPr>
        <w:t>&lt;</w:t>
      </w:r>
      <w:r w:rsidR="000A649F" w:rsidRPr="00D2249F">
        <w:rPr>
          <w:rFonts w:asciiTheme="minorHAnsi" w:hAnsiTheme="minorHAnsi" w:cstheme="minorHAnsi"/>
          <w:i/>
          <w:iCs/>
        </w:rPr>
        <w:t xml:space="preserve"> e</w:t>
      </w:r>
      <w:r w:rsidRPr="00D2249F">
        <w:rPr>
          <w:rFonts w:asciiTheme="minorHAnsi" w:hAnsiTheme="minorHAnsi" w:cstheme="minorHAnsi"/>
          <w:i/>
          <w:iCs/>
        </w:rPr>
        <w:t>ventuele gebreken vermelden die invloed hebben op het uitvoeren van de werkzaamheden</w:t>
      </w:r>
      <w:r w:rsidR="000A649F" w:rsidRPr="00D2249F">
        <w:rPr>
          <w:rFonts w:asciiTheme="minorHAnsi" w:hAnsiTheme="minorHAnsi" w:cstheme="minorHAnsi"/>
          <w:i/>
          <w:iCs/>
        </w:rPr>
        <w:t xml:space="preserve"> / </w:t>
      </w:r>
      <w:r w:rsidR="006B0A1F" w:rsidRPr="00D2249F">
        <w:rPr>
          <w:rFonts w:asciiTheme="minorHAnsi" w:hAnsiTheme="minorHAnsi" w:cstheme="minorHAnsi"/>
          <w:i/>
          <w:iCs/>
        </w:rPr>
        <w:t xml:space="preserve">  </w:t>
      </w:r>
      <w:r w:rsidR="000A649F" w:rsidRPr="00D2249F">
        <w:rPr>
          <w:rFonts w:asciiTheme="minorHAnsi" w:hAnsiTheme="minorHAnsi" w:cstheme="minorHAnsi"/>
          <w:i/>
          <w:iCs/>
        </w:rPr>
        <w:t>bijvoorbeeld ook v</w:t>
      </w:r>
      <w:r w:rsidRPr="00D2249F">
        <w:rPr>
          <w:rFonts w:asciiTheme="minorHAnsi" w:hAnsiTheme="minorHAnsi" w:cstheme="minorHAnsi"/>
          <w:i/>
          <w:iCs/>
        </w:rPr>
        <w:t>erwijzen naar de laatste NEN 3140 inspectie</w:t>
      </w:r>
      <w:r w:rsidR="000A649F" w:rsidRPr="00D2249F">
        <w:rPr>
          <w:rFonts w:asciiTheme="minorHAnsi" w:hAnsiTheme="minorHAnsi" w:cstheme="minorHAnsi"/>
          <w:i/>
          <w:iCs/>
        </w:rPr>
        <w:t xml:space="preserve"> </w:t>
      </w:r>
      <w:r w:rsidRPr="00D2249F">
        <w:rPr>
          <w:rFonts w:asciiTheme="minorHAnsi" w:hAnsiTheme="minorHAnsi" w:cstheme="minorHAnsi"/>
          <w:i/>
          <w:iCs/>
        </w:rPr>
        <w:t>&gt;</w:t>
      </w:r>
      <w:r w:rsidR="00D4095D" w:rsidRPr="00D2249F">
        <w:rPr>
          <w:rFonts w:asciiTheme="minorHAnsi" w:hAnsiTheme="minorHAnsi" w:cstheme="minorHAnsi"/>
          <w:i/>
          <w:iCs/>
        </w:rPr>
        <w:t xml:space="preserve"> </w:t>
      </w:r>
    </w:p>
    <w:p w14:paraId="2C17B25F" w14:textId="73C8622B" w:rsidR="008B4857" w:rsidRPr="00D2249F" w:rsidRDefault="000A649F" w:rsidP="00C5716B">
      <w:pPr>
        <w:rPr>
          <w:rFonts w:asciiTheme="minorHAnsi" w:hAnsiTheme="minorHAnsi" w:cstheme="minorHAnsi"/>
          <w:i/>
          <w:iCs/>
        </w:rPr>
      </w:pPr>
      <w:r w:rsidRPr="00D2249F">
        <w:rPr>
          <w:rFonts w:asciiTheme="minorHAnsi" w:hAnsiTheme="minorHAnsi" w:cstheme="minorHAnsi"/>
          <w:i/>
          <w:iCs/>
        </w:rPr>
        <w:t xml:space="preserve">&lt; overnemen uit het V&amp;G dossier en bij ontbreken </w:t>
      </w:r>
      <w:r w:rsidR="00B05C50" w:rsidRPr="00D2249F">
        <w:rPr>
          <w:rFonts w:asciiTheme="minorHAnsi" w:hAnsiTheme="minorHAnsi" w:cstheme="minorHAnsi"/>
          <w:i/>
          <w:iCs/>
        </w:rPr>
        <w:t xml:space="preserve">zo nodig </w:t>
      </w:r>
      <w:r w:rsidRPr="00D2249F">
        <w:rPr>
          <w:rFonts w:asciiTheme="minorHAnsi" w:hAnsiTheme="minorHAnsi" w:cstheme="minorHAnsi"/>
          <w:i/>
          <w:iCs/>
        </w:rPr>
        <w:t>de IV raadplegen &gt;</w:t>
      </w:r>
    </w:p>
    <w:p w14:paraId="53C9ABBC" w14:textId="77777777" w:rsidR="000A649F" w:rsidRPr="00BE1ABA" w:rsidRDefault="000A649F" w:rsidP="00C5716B">
      <w:pPr>
        <w:rPr>
          <w:rFonts w:asciiTheme="minorHAnsi" w:hAnsiTheme="minorHAnsi" w:cstheme="minorHAnsi"/>
        </w:rPr>
      </w:pPr>
    </w:p>
    <w:p w14:paraId="26A8DA1A" w14:textId="0F1D652D" w:rsidR="00D87B03" w:rsidRPr="00BE1ABA" w:rsidRDefault="00DC291E" w:rsidP="00E243BF">
      <w:pPr>
        <w:pStyle w:val="Lijstalinea"/>
        <w:numPr>
          <w:ilvl w:val="0"/>
          <w:numId w:val="6"/>
        </w:numPr>
        <w:ind w:left="284" w:hanging="284"/>
        <w:rPr>
          <w:rFonts w:asciiTheme="minorHAnsi" w:hAnsiTheme="minorHAnsi" w:cstheme="minorHAnsi"/>
          <w:b/>
          <w:bCs/>
        </w:rPr>
      </w:pPr>
      <w:r>
        <w:rPr>
          <w:rFonts w:asciiTheme="minorHAnsi" w:hAnsiTheme="minorHAnsi" w:cstheme="minorHAnsi"/>
          <w:b/>
          <w:bCs/>
        </w:rPr>
        <w:t xml:space="preserve">Compleetheid </w:t>
      </w:r>
      <w:r w:rsidR="009C2CF2" w:rsidRPr="00BE1ABA">
        <w:rPr>
          <w:rFonts w:asciiTheme="minorHAnsi" w:hAnsiTheme="minorHAnsi" w:cstheme="minorHAnsi"/>
          <w:b/>
          <w:bCs/>
        </w:rPr>
        <w:t>Technisch dossier</w:t>
      </w:r>
      <w:r w:rsidR="00D97DD3" w:rsidRPr="00BE1ABA">
        <w:rPr>
          <w:rFonts w:asciiTheme="minorHAnsi" w:hAnsiTheme="minorHAnsi" w:cstheme="minorHAnsi"/>
          <w:b/>
          <w:bCs/>
        </w:rPr>
        <w:t>(</w:t>
      </w:r>
      <w:r w:rsidR="003E6876" w:rsidRPr="00BE1ABA">
        <w:rPr>
          <w:rFonts w:asciiTheme="minorHAnsi" w:hAnsiTheme="minorHAnsi" w:cstheme="minorHAnsi"/>
          <w:b/>
          <w:bCs/>
        </w:rPr>
        <w:t>s</w:t>
      </w:r>
      <w:r w:rsidR="00D97DD3" w:rsidRPr="00BE1ABA">
        <w:rPr>
          <w:rFonts w:asciiTheme="minorHAnsi" w:hAnsiTheme="minorHAnsi" w:cstheme="minorHAnsi"/>
          <w:b/>
          <w:bCs/>
        </w:rPr>
        <w:t>)</w:t>
      </w:r>
    </w:p>
    <w:p w14:paraId="79F2F4E4" w14:textId="1DEE9B25" w:rsidR="009C2CF2" w:rsidRPr="00D2249F" w:rsidRDefault="00D87B03" w:rsidP="00C25B55">
      <w:pPr>
        <w:rPr>
          <w:rFonts w:asciiTheme="minorHAnsi" w:hAnsiTheme="minorHAnsi" w:cstheme="minorHAnsi"/>
          <w:i/>
          <w:iCs/>
          <w:strike/>
          <w:color w:val="FF0000"/>
        </w:rPr>
      </w:pPr>
      <w:r w:rsidRPr="00D2249F">
        <w:rPr>
          <w:rFonts w:asciiTheme="minorHAnsi" w:hAnsiTheme="minorHAnsi" w:cstheme="minorHAnsi"/>
          <w:i/>
          <w:iCs/>
        </w:rPr>
        <w:t>&lt;</w:t>
      </w:r>
      <w:r w:rsidR="000A649F" w:rsidRPr="00D2249F">
        <w:rPr>
          <w:rFonts w:asciiTheme="minorHAnsi" w:hAnsiTheme="minorHAnsi" w:cstheme="minorHAnsi"/>
          <w:i/>
          <w:iCs/>
        </w:rPr>
        <w:t xml:space="preserve"> overnemen uit </w:t>
      </w:r>
      <w:r w:rsidR="00DC291E" w:rsidRPr="00D2249F">
        <w:rPr>
          <w:rFonts w:asciiTheme="minorHAnsi" w:hAnsiTheme="minorHAnsi" w:cstheme="minorHAnsi"/>
          <w:i/>
          <w:iCs/>
        </w:rPr>
        <w:t xml:space="preserve">het V&amp;G dossier en bij ontbreken </w:t>
      </w:r>
      <w:r w:rsidR="00B05C50" w:rsidRPr="00D2249F">
        <w:rPr>
          <w:rFonts w:asciiTheme="minorHAnsi" w:hAnsiTheme="minorHAnsi" w:cstheme="minorHAnsi"/>
          <w:i/>
          <w:iCs/>
        </w:rPr>
        <w:t xml:space="preserve">zo nodig </w:t>
      </w:r>
      <w:r w:rsidR="00DC291E" w:rsidRPr="00D2249F">
        <w:rPr>
          <w:rFonts w:asciiTheme="minorHAnsi" w:hAnsiTheme="minorHAnsi" w:cstheme="minorHAnsi"/>
          <w:i/>
          <w:iCs/>
        </w:rPr>
        <w:t>de IV raadplegen</w:t>
      </w:r>
      <w:r w:rsidR="000A649F" w:rsidRPr="00D2249F">
        <w:rPr>
          <w:rFonts w:asciiTheme="minorHAnsi" w:hAnsiTheme="minorHAnsi" w:cstheme="minorHAnsi"/>
          <w:i/>
          <w:iCs/>
        </w:rPr>
        <w:t xml:space="preserve"> </w:t>
      </w:r>
      <w:r w:rsidR="00DC291E" w:rsidRPr="00D2249F">
        <w:rPr>
          <w:rFonts w:asciiTheme="minorHAnsi" w:hAnsiTheme="minorHAnsi" w:cstheme="minorHAnsi"/>
          <w:i/>
          <w:iCs/>
        </w:rPr>
        <w:t>&gt;</w:t>
      </w:r>
      <w:r w:rsidR="00D4095D" w:rsidRPr="00D2249F">
        <w:rPr>
          <w:rFonts w:asciiTheme="minorHAnsi" w:hAnsiTheme="minorHAnsi" w:cstheme="minorHAnsi"/>
          <w:i/>
          <w:iCs/>
          <w:strike/>
          <w:color w:val="FF0000"/>
        </w:rPr>
        <w:t xml:space="preserve"> </w:t>
      </w:r>
    </w:p>
    <w:p w14:paraId="631A91BA" w14:textId="0D556C08" w:rsidR="006B0A1F" w:rsidRDefault="006B0A1F" w:rsidP="00C25B55">
      <w:pPr>
        <w:rPr>
          <w:rFonts w:asciiTheme="minorHAnsi" w:hAnsiTheme="minorHAnsi" w:cstheme="minorHAnsi"/>
          <w:i/>
          <w:iCs/>
          <w:strike/>
          <w:color w:val="FF0000"/>
          <w:sz w:val="18"/>
          <w:szCs w:val="18"/>
        </w:rPr>
      </w:pPr>
    </w:p>
    <w:p w14:paraId="211E321F" w14:textId="1E75801E" w:rsidR="006B0A1F" w:rsidRDefault="006B0A1F" w:rsidP="00C25B55">
      <w:pPr>
        <w:rPr>
          <w:rFonts w:asciiTheme="minorHAnsi" w:hAnsiTheme="minorHAnsi" w:cstheme="minorHAnsi"/>
          <w:i/>
          <w:iCs/>
          <w:strike/>
          <w:color w:val="FF0000"/>
          <w:sz w:val="18"/>
          <w:szCs w:val="18"/>
        </w:rPr>
      </w:pPr>
    </w:p>
    <w:p w14:paraId="1CC0C2DC" w14:textId="2A004219" w:rsidR="006B0A1F" w:rsidRDefault="006B0A1F" w:rsidP="00C25B55">
      <w:pPr>
        <w:rPr>
          <w:rFonts w:asciiTheme="minorHAnsi" w:hAnsiTheme="minorHAnsi" w:cstheme="minorHAnsi"/>
          <w:i/>
          <w:iCs/>
          <w:strike/>
          <w:color w:val="FF0000"/>
          <w:sz w:val="18"/>
          <w:szCs w:val="18"/>
        </w:rPr>
      </w:pPr>
    </w:p>
    <w:p w14:paraId="66F47A31" w14:textId="4C00A415" w:rsidR="006B0A1F" w:rsidRDefault="006B0A1F" w:rsidP="00C25B55">
      <w:pPr>
        <w:rPr>
          <w:rFonts w:asciiTheme="minorHAnsi" w:hAnsiTheme="minorHAnsi" w:cstheme="minorHAnsi"/>
          <w:i/>
          <w:iCs/>
          <w:strike/>
          <w:color w:val="FF0000"/>
          <w:sz w:val="18"/>
          <w:szCs w:val="18"/>
        </w:rPr>
      </w:pPr>
    </w:p>
    <w:p w14:paraId="4FA3A440" w14:textId="53E1174C" w:rsidR="006B0A1F" w:rsidRDefault="006B0A1F" w:rsidP="00C25B55">
      <w:pPr>
        <w:rPr>
          <w:rFonts w:asciiTheme="minorHAnsi" w:hAnsiTheme="minorHAnsi" w:cstheme="minorHAnsi"/>
          <w:i/>
          <w:iCs/>
          <w:strike/>
          <w:color w:val="FF0000"/>
          <w:sz w:val="18"/>
          <w:szCs w:val="18"/>
        </w:rPr>
      </w:pPr>
    </w:p>
    <w:p w14:paraId="7D479599" w14:textId="3E430A5D" w:rsidR="006B0A1F" w:rsidRDefault="006B0A1F" w:rsidP="00C25B55">
      <w:pPr>
        <w:rPr>
          <w:rFonts w:asciiTheme="minorHAnsi" w:hAnsiTheme="minorHAnsi" w:cstheme="minorHAnsi"/>
          <w:i/>
          <w:iCs/>
          <w:strike/>
          <w:color w:val="FF0000"/>
          <w:sz w:val="18"/>
          <w:szCs w:val="18"/>
        </w:rPr>
      </w:pPr>
    </w:p>
    <w:p w14:paraId="2CF16E53" w14:textId="45222624" w:rsidR="006B0A1F" w:rsidRDefault="006B0A1F" w:rsidP="00C25B55">
      <w:pPr>
        <w:rPr>
          <w:rFonts w:asciiTheme="minorHAnsi" w:hAnsiTheme="minorHAnsi" w:cstheme="minorHAnsi"/>
          <w:i/>
          <w:iCs/>
          <w:strike/>
          <w:color w:val="FF0000"/>
          <w:sz w:val="18"/>
          <w:szCs w:val="18"/>
        </w:rPr>
      </w:pPr>
    </w:p>
    <w:p w14:paraId="4A1E1190" w14:textId="7E949D05" w:rsidR="006B0A1F" w:rsidRDefault="006B0A1F" w:rsidP="00C25B55">
      <w:pPr>
        <w:rPr>
          <w:rFonts w:asciiTheme="minorHAnsi" w:hAnsiTheme="minorHAnsi" w:cstheme="minorHAnsi"/>
          <w:i/>
          <w:iCs/>
          <w:strike/>
          <w:color w:val="FF0000"/>
          <w:sz w:val="18"/>
          <w:szCs w:val="18"/>
        </w:rPr>
      </w:pPr>
    </w:p>
    <w:p w14:paraId="2658D59C" w14:textId="390780D6" w:rsidR="006B0A1F" w:rsidRDefault="006B0A1F" w:rsidP="00C25B55">
      <w:pPr>
        <w:rPr>
          <w:rFonts w:asciiTheme="minorHAnsi" w:hAnsiTheme="minorHAnsi" w:cstheme="minorHAnsi"/>
          <w:i/>
          <w:iCs/>
          <w:strike/>
          <w:color w:val="FF0000"/>
          <w:sz w:val="18"/>
          <w:szCs w:val="18"/>
        </w:rPr>
      </w:pPr>
    </w:p>
    <w:p w14:paraId="6FE6704D" w14:textId="766F1CA6" w:rsidR="006B0A1F" w:rsidRDefault="006B0A1F" w:rsidP="00C25B55">
      <w:pPr>
        <w:rPr>
          <w:rFonts w:asciiTheme="minorHAnsi" w:hAnsiTheme="minorHAnsi" w:cstheme="minorHAnsi"/>
          <w:i/>
          <w:iCs/>
          <w:strike/>
          <w:color w:val="FF0000"/>
          <w:sz w:val="18"/>
          <w:szCs w:val="18"/>
        </w:rPr>
      </w:pPr>
    </w:p>
    <w:p w14:paraId="1FAB150D" w14:textId="01535A3C" w:rsidR="006B0A1F" w:rsidRDefault="006B0A1F" w:rsidP="00C25B55">
      <w:pPr>
        <w:rPr>
          <w:rFonts w:asciiTheme="minorHAnsi" w:hAnsiTheme="minorHAnsi" w:cstheme="minorHAnsi"/>
          <w:i/>
          <w:iCs/>
          <w:strike/>
          <w:color w:val="FF0000"/>
          <w:sz w:val="18"/>
          <w:szCs w:val="18"/>
        </w:rPr>
      </w:pPr>
    </w:p>
    <w:p w14:paraId="30249946" w14:textId="0718EA79" w:rsidR="006B0A1F" w:rsidRDefault="006B0A1F" w:rsidP="00C25B55">
      <w:pPr>
        <w:rPr>
          <w:rFonts w:asciiTheme="minorHAnsi" w:hAnsiTheme="minorHAnsi" w:cstheme="minorHAnsi"/>
          <w:i/>
          <w:iCs/>
          <w:strike/>
          <w:color w:val="FF0000"/>
          <w:sz w:val="18"/>
          <w:szCs w:val="18"/>
        </w:rPr>
      </w:pPr>
    </w:p>
    <w:p w14:paraId="61E7E7D7" w14:textId="18B612AD" w:rsidR="006B0A1F" w:rsidRDefault="006B0A1F" w:rsidP="00C25B55">
      <w:pPr>
        <w:rPr>
          <w:rFonts w:asciiTheme="minorHAnsi" w:hAnsiTheme="minorHAnsi" w:cstheme="minorHAnsi"/>
          <w:i/>
          <w:iCs/>
          <w:strike/>
          <w:color w:val="FF0000"/>
          <w:sz w:val="18"/>
          <w:szCs w:val="18"/>
        </w:rPr>
      </w:pPr>
    </w:p>
    <w:p w14:paraId="1BF73C15" w14:textId="76C8C52C" w:rsidR="006B0A1F" w:rsidRDefault="006B0A1F" w:rsidP="00C25B55">
      <w:pPr>
        <w:rPr>
          <w:rFonts w:asciiTheme="minorHAnsi" w:hAnsiTheme="minorHAnsi" w:cstheme="minorHAnsi"/>
          <w:i/>
          <w:iCs/>
          <w:strike/>
          <w:color w:val="FF0000"/>
          <w:sz w:val="18"/>
          <w:szCs w:val="18"/>
        </w:rPr>
      </w:pPr>
    </w:p>
    <w:p w14:paraId="5DD12EF7" w14:textId="55CD671D" w:rsidR="009C2CF2" w:rsidRPr="00BE1ABA" w:rsidRDefault="009C2CF2" w:rsidP="009C2CF2">
      <w:pPr>
        <w:rPr>
          <w:rFonts w:asciiTheme="minorHAnsi" w:hAnsiTheme="minorHAnsi" w:cstheme="minorHAnsi"/>
        </w:rPr>
      </w:pPr>
    </w:p>
    <w:p w14:paraId="40B9FFFA" w14:textId="3BF6FD66" w:rsidR="009C2CF2" w:rsidRDefault="009C2CF2" w:rsidP="00EF6396">
      <w:pPr>
        <w:pBdr>
          <w:top w:val="single" w:sz="4" w:space="1" w:color="auto"/>
        </w:pBdr>
        <w:ind w:left="-1276"/>
        <w:rPr>
          <w:rFonts w:asciiTheme="minorHAnsi" w:hAnsiTheme="minorHAnsi" w:cstheme="minorHAnsi"/>
        </w:rPr>
      </w:pPr>
    </w:p>
    <w:p w14:paraId="7B2ED9B6" w14:textId="7B2C71AE" w:rsidR="00A66B81" w:rsidRPr="00BE1ABA" w:rsidRDefault="00CC44E1" w:rsidP="00A66B81">
      <w:pPr>
        <w:pStyle w:val="Kop1"/>
        <w:rPr>
          <w:rFonts w:asciiTheme="minorHAnsi" w:hAnsiTheme="minorHAnsi" w:cstheme="minorHAnsi"/>
        </w:rPr>
      </w:pPr>
      <w:bookmarkStart w:id="21" w:name="_Toc76401219"/>
      <w:bookmarkStart w:id="22" w:name="_Toc76401244"/>
      <w:bookmarkStart w:id="23" w:name="_Toc128644577"/>
      <w:r w:rsidRPr="00BE1ABA">
        <w:rPr>
          <w:rFonts w:asciiTheme="minorHAnsi" w:hAnsiTheme="minorHAnsi" w:cstheme="minorHAnsi"/>
        </w:rPr>
        <w:lastRenderedPageBreak/>
        <w:t>W</w:t>
      </w:r>
      <w:r w:rsidR="00A66B81" w:rsidRPr="00BE1ABA">
        <w:rPr>
          <w:rFonts w:asciiTheme="minorHAnsi" w:hAnsiTheme="minorHAnsi" w:cstheme="minorHAnsi"/>
        </w:rPr>
        <w:t>erkzaamheden</w:t>
      </w:r>
      <w:bookmarkEnd w:id="21"/>
      <w:bookmarkEnd w:id="22"/>
      <w:bookmarkEnd w:id="23"/>
    </w:p>
    <w:p w14:paraId="27D92E86" w14:textId="51DA905D" w:rsidR="00B37E91" w:rsidRPr="00BE1ABA" w:rsidRDefault="00B37E91" w:rsidP="00B37E91">
      <w:pPr>
        <w:rPr>
          <w:rFonts w:asciiTheme="minorHAnsi" w:hAnsiTheme="minorHAnsi" w:cstheme="minorHAnsi"/>
        </w:rPr>
      </w:pPr>
    </w:p>
    <w:p w14:paraId="74200B7C" w14:textId="5C99FC47" w:rsidR="00395875" w:rsidRPr="00BE1ABA" w:rsidRDefault="008505C5" w:rsidP="00395875">
      <w:pPr>
        <w:pStyle w:val="Kop2"/>
        <w:rPr>
          <w:rFonts w:asciiTheme="minorHAnsi" w:hAnsiTheme="minorHAnsi" w:cstheme="minorHAnsi"/>
        </w:rPr>
      </w:pPr>
      <w:bookmarkStart w:id="24" w:name="_Toc128644578"/>
      <w:r w:rsidRPr="00BE1ABA">
        <w:rPr>
          <w:rFonts w:asciiTheme="minorHAnsi" w:hAnsiTheme="minorHAnsi" w:cstheme="minorHAnsi"/>
        </w:rPr>
        <w:t>F</w:t>
      </w:r>
      <w:r w:rsidR="00395875" w:rsidRPr="00BE1ABA">
        <w:rPr>
          <w:rFonts w:asciiTheme="minorHAnsi" w:hAnsiTheme="minorHAnsi" w:cstheme="minorHAnsi"/>
        </w:rPr>
        <w:t>asering van de werkzaamheden</w:t>
      </w:r>
      <w:bookmarkEnd w:id="24"/>
    </w:p>
    <w:p w14:paraId="24DDD1DF" w14:textId="0CC345F2" w:rsidR="00847712" w:rsidRPr="00D2249F" w:rsidRDefault="00847712" w:rsidP="00847712">
      <w:pPr>
        <w:rPr>
          <w:rFonts w:asciiTheme="minorHAnsi" w:hAnsiTheme="minorHAnsi" w:cstheme="minorHAnsi"/>
          <w:i/>
          <w:iCs/>
        </w:rPr>
      </w:pPr>
      <w:r w:rsidRPr="00D2249F">
        <w:rPr>
          <w:rFonts w:asciiTheme="minorHAnsi" w:hAnsiTheme="minorHAnsi" w:cstheme="minorHAnsi"/>
          <w:i/>
          <w:iCs/>
        </w:rPr>
        <w:t>&lt;</w:t>
      </w:r>
      <w:r w:rsidR="00E45346" w:rsidRPr="00D2249F">
        <w:rPr>
          <w:rFonts w:asciiTheme="minorHAnsi" w:hAnsiTheme="minorHAnsi" w:cstheme="minorHAnsi"/>
          <w:i/>
          <w:iCs/>
        </w:rPr>
        <w:t xml:space="preserve"> b</w:t>
      </w:r>
      <w:r w:rsidRPr="00D2249F">
        <w:rPr>
          <w:rFonts w:asciiTheme="minorHAnsi" w:hAnsiTheme="minorHAnsi" w:cstheme="minorHAnsi"/>
          <w:i/>
          <w:iCs/>
        </w:rPr>
        <w:t>etreft bijvoorbeeld</w:t>
      </w:r>
      <w:r w:rsidR="00E45346" w:rsidRPr="00D2249F">
        <w:rPr>
          <w:rFonts w:asciiTheme="minorHAnsi" w:hAnsiTheme="minorHAnsi" w:cstheme="minorHAnsi"/>
          <w:i/>
          <w:iCs/>
        </w:rPr>
        <w:t xml:space="preserve"> &gt;</w:t>
      </w:r>
    </w:p>
    <w:p w14:paraId="627F9A2A" w14:textId="55DD092F" w:rsidR="00467D57" w:rsidRPr="00D2249F" w:rsidRDefault="00F627A1" w:rsidP="00E243BF">
      <w:pPr>
        <w:pStyle w:val="Lijstalinea"/>
        <w:numPr>
          <w:ilvl w:val="0"/>
          <w:numId w:val="7"/>
        </w:numPr>
        <w:rPr>
          <w:rFonts w:asciiTheme="minorHAnsi" w:hAnsiTheme="minorHAnsi" w:cstheme="minorHAnsi"/>
          <w:color w:val="000000" w:themeColor="text1"/>
        </w:rPr>
      </w:pPr>
      <w:r w:rsidRPr="00D2249F">
        <w:rPr>
          <w:rFonts w:asciiTheme="minorHAnsi" w:hAnsiTheme="minorHAnsi" w:cstheme="minorHAnsi"/>
          <w:color w:val="000000" w:themeColor="text1"/>
        </w:rPr>
        <w:t>voorbereidende werkzaamheden</w:t>
      </w:r>
      <w:r w:rsidR="00467D57" w:rsidRPr="00D2249F">
        <w:rPr>
          <w:rFonts w:asciiTheme="minorHAnsi" w:hAnsiTheme="minorHAnsi" w:cstheme="minorHAnsi"/>
          <w:color w:val="000000" w:themeColor="text1"/>
        </w:rPr>
        <w:t>:</w:t>
      </w:r>
    </w:p>
    <w:p w14:paraId="220D54B5" w14:textId="77777777" w:rsidR="00467D57" w:rsidRPr="00D2249F" w:rsidRDefault="003314C7" w:rsidP="00E243BF">
      <w:pPr>
        <w:pStyle w:val="Lijstalinea"/>
        <w:numPr>
          <w:ilvl w:val="1"/>
          <w:numId w:val="7"/>
        </w:numPr>
        <w:rPr>
          <w:rFonts w:asciiTheme="minorHAnsi" w:hAnsiTheme="minorHAnsi" w:cstheme="minorHAnsi"/>
          <w:color w:val="000000" w:themeColor="text1"/>
        </w:rPr>
      </w:pPr>
      <w:r w:rsidRPr="00D2249F">
        <w:rPr>
          <w:rFonts w:asciiTheme="minorHAnsi" w:hAnsiTheme="minorHAnsi" w:cstheme="minorHAnsi"/>
          <w:color w:val="000000" w:themeColor="text1"/>
        </w:rPr>
        <w:t>grondwerk</w:t>
      </w:r>
    </w:p>
    <w:p w14:paraId="58AF03E4" w14:textId="7149ACB0" w:rsidR="002124CB" w:rsidRPr="00D2249F" w:rsidRDefault="002124CB" w:rsidP="00E243BF">
      <w:pPr>
        <w:pStyle w:val="Lijstalinea"/>
        <w:numPr>
          <w:ilvl w:val="1"/>
          <w:numId w:val="7"/>
        </w:numPr>
        <w:rPr>
          <w:rFonts w:asciiTheme="minorHAnsi" w:hAnsiTheme="minorHAnsi" w:cstheme="minorHAnsi"/>
          <w:color w:val="000000" w:themeColor="text1"/>
        </w:rPr>
      </w:pPr>
      <w:r w:rsidRPr="00D2249F">
        <w:rPr>
          <w:rFonts w:asciiTheme="minorHAnsi" w:hAnsiTheme="minorHAnsi" w:cstheme="minorHAnsi"/>
          <w:color w:val="000000" w:themeColor="text1"/>
        </w:rPr>
        <w:t>aanbrengen van bedrading en componenten</w:t>
      </w:r>
    </w:p>
    <w:p w14:paraId="49E422D9" w14:textId="76A5FB85" w:rsidR="00467D57" w:rsidRPr="00D2249F" w:rsidRDefault="003314C7" w:rsidP="00E243BF">
      <w:pPr>
        <w:pStyle w:val="Lijstalinea"/>
        <w:numPr>
          <w:ilvl w:val="1"/>
          <w:numId w:val="7"/>
        </w:numPr>
        <w:rPr>
          <w:rFonts w:asciiTheme="minorHAnsi" w:hAnsiTheme="minorHAnsi" w:cstheme="minorHAnsi"/>
          <w:color w:val="000000" w:themeColor="text1"/>
        </w:rPr>
      </w:pPr>
      <w:r w:rsidRPr="00D2249F">
        <w:rPr>
          <w:rFonts w:asciiTheme="minorHAnsi" w:hAnsiTheme="minorHAnsi" w:cstheme="minorHAnsi"/>
          <w:color w:val="000000" w:themeColor="text1"/>
        </w:rPr>
        <w:t>aanleggen of verplaatsen van ondergrondse infra</w:t>
      </w:r>
    </w:p>
    <w:p w14:paraId="20EB2FAE" w14:textId="6CC924A9" w:rsidR="00467D57" w:rsidRPr="00D2249F" w:rsidRDefault="00F627A1" w:rsidP="00E243BF">
      <w:pPr>
        <w:pStyle w:val="Lijstalinea"/>
        <w:numPr>
          <w:ilvl w:val="1"/>
          <w:numId w:val="7"/>
        </w:numPr>
        <w:rPr>
          <w:rFonts w:asciiTheme="minorHAnsi" w:hAnsiTheme="minorHAnsi" w:cstheme="minorHAnsi"/>
          <w:color w:val="000000" w:themeColor="text1"/>
        </w:rPr>
      </w:pPr>
      <w:r w:rsidRPr="00D2249F">
        <w:rPr>
          <w:rFonts w:asciiTheme="minorHAnsi" w:hAnsiTheme="minorHAnsi" w:cstheme="minorHAnsi"/>
          <w:color w:val="000000" w:themeColor="text1"/>
        </w:rPr>
        <w:t>invoeren</w:t>
      </w:r>
      <w:r w:rsidR="008505C5" w:rsidRPr="00D2249F">
        <w:rPr>
          <w:rFonts w:asciiTheme="minorHAnsi" w:hAnsiTheme="minorHAnsi" w:cstheme="minorHAnsi"/>
          <w:color w:val="000000" w:themeColor="text1"/>
        </w:rPr>
        <w:t xml:space="preserve"> en saneren</w:t>
      </w:r>
      <w:r w:rsidRPr="00D2249F">
        <w:rPr>
          <w:rFonts w:asciiTheme="minorHAnsi" w:hAnsiTheme="minorHAnsi" w:cstheme="minorHAnsi"/>
          <w:color w:val="000000" w:themeColor="text1"/>
        </w:rPr>
        <w:t xml:space="preserve"> van kabels</w:t>
      </w:r>
    </w:p>
    <w:p w14:paraId="7B9060A0" w14:textId="3EFB1E75" w:rsidR="00847712" w:rsidRPr="00D2249F" w:rsidRDefault="00847712" w:rsidP="00E243BF">
      <w:pPr>
        <w:pStyle w:val="Lijstalinea"/>
        <w:numPr>
          <w:ilvl w:val="1"/>
          <w:numId w:val="7"/>
        </w:numPr>
        <w:rPr>
          <w:rFonts w:asciiTheme="minorHAnsi" w:hAnsiTheme="minorHAnsi" w:cstheme="minorHAnsi"/>
          <w:color w:val="000000" w:themeColor="text1"/>
        </w:rPr>
      </w:pPr>
      <w:r w:rsidRPr="00D2249F">
        <w:rPr>
          <w:rFonts w:asciiTheme="minorHAnsi" w:hAnsiTheme="minorHAnsi" w:cstheme="minorHAnsi"/>
          <w:color w:val="000000" w:themeColor="text1"/>
        </w:rPr>
        <w:t>Etc.</w:t>
      </w:r>
    </w:p>
    <w:p w14:paraId="66A6C8A1" w14:textId="77777777" w:rsidR="00467D57" w:rsidRPr="00D2249F" w:rsidRDefault="00F627A1" w:rsidP="00E243BF">
      <w:pPr>
        <w:pStyle w:val="Lijstalinea"/>
        <w:numPr>
          <w:ilvl w:val="0"/>
          <w:numId w:val="7"/>
        </w:numPr>
        <w:rPr>
          <w:rFonts w:asciiTheme="minorHAnsi" w:hAnsiTheme="minorHAnsi" w:cstheme="minorHAnsi"/>
          <w:color w:val="000000" w:themeColor="text1"/>
        </w:rPr>
      </w:pPr>
      <w:r w:rsidRPr="00D2249F">
        <w:rPr>
          <w:rFonts w:asciiTheme="minorHAnsi" w:hAnsiTheme="minorHAnsi" w:cstheme="minorHAnsi"/>
          <w:color w:val="000000" w:themeColor="text1"/>
        </w:rPr>
        <w:t>uitvoerende werkzaamheden</w:t>
      </w:r>
    </w:p>
    <w:p w14:paraId="64FD5D68" w14:textId="32EF72DE" w:rsidR="00467D57" w:rsidRPr="00D2249F" w:rsidRDefault="00467D57" w:rsidP="00E243BF">
      <w:pPr>
        <w:pStyle w:val="Lijstalinea"/>
        <w:numPr>
          <w:ilvl w:val="1"/>
          <w:numId w:val="7"/>
        </w:numPr>
        <w:rPr>
          <w:rFonts w:asciiTheme="minorHAnsi" w:hAnsiTheme="minorHAnsi" w:cstheme="minorHAnsi"/>
          <w:color w:val="000000" w:themeColor="text1"/>
        </w:rPr>
      </w:pPr>
      <w:r w:rsidRPr="00D2249F">
        <w:rPr>
          <w:rFonts w:asciiTheme="minorHAnsi" w:hAnsiTheme="minorHAnsi" w:cstheme="minorHAnsi"/>
          <w:color w:val="000000" w:themeColor="text1"/>
        </w:rPr>
        <w:t>(om)bouwen</w:t>
      </w:r>
    </w:p>
    <w:p w14:paraId="7B254808" w14:textId="23FC72B8" w:rsidR="00467D57" w:rsidRPr="00D2249F" w:rsidRDefault="00467D57" w:rsidP="00E243BF">
      <w:pPr>
        <w:pStyle w:val="Lijstalinea"/>
        <w:numPr>
          <w:ilvl w:val="1"/>
          <w:numId w:val="7"/>
        </w:numPr>
        <w:rPr>
          <w:rFonts w:asciiTheme="minorHAnsi" w:hAnsiTheme="minorHAnsi" w:cstheme="minorHAnsi"/>
          <w:color w:val="000000" w:themeColor="text1"/>
        </w:rPr>
      </w:pPr>
      <w:r w:rsidRPr="00D2249F">
        <w:rPr>
          <w:rFonts w:asciiTheme="minorHAnsi" w:hAnsiTheme="minorHAnsi" w:cstheme="minorHAnsi"/>
          <w:color w:val="000000" w:themeColor="text1"/>
        </w:rPr>
        <w:t>t</w:t>
      </w:r>
      <w:r w:rsidR="00F627A1" w:rsidRPr="00D2249F">
        <w:rPr>
          <w:rFonts w:asciiTheme="minorHAnsi" w:hAnsiTheme="minorHAnsi" w:cstheme="minorHAnsi"/>
          <w:color w:val="000000" w:themeColor="text1"/>
        </w:rPr>
        <w:t>esten</w:t>
      </w:r>
    </w:p>
    <w:p w14:paraId="4A143C0F" w14:textId="7A793E74" w:rsidR="00467D57" w:rsidRPr="00D2249F" w:rsidRDefault="00467D57" w:rsidP="00E243BF">
      <w:pPr>
        <w:pStyle w:val="Lijstalinea"/>
        <w:numPr>
          <w:ilvl w:val="1"/>
          <w:numId w:val="7"/>
        </w:numPr>
        <w:rPr>
          <w:rFonts w:asciiTheme="minorHAnsi" w:hAnsiTheme="minorHAnsi" w:cstheme="minorHAnsi"/>
          <w:color w:val="000000" w:themeColor="text1"/>
        </w:rPr>
      </w:pPr>
      <w:r w:rsidRPr="00D2249F">
        <w:rPr>
          <w:rFonts w:asciiTheme="minorHAnsi" w:hAnsiTheme="minorHAnsi" w:cstheme="minorHAnsi"/>
          <w:color w:val="000000" w:themeColor="text1"/>
        </w:rPr>
        <w:t>inspectie</w:t>
      </w:r>
      <w:r w:rsidR="002124CB" w:rsidRPr="00D2249F">
        <w:rPr>
          <w:rFonts w:asciiTheme="minorHAnsi" w:hAnsiTheme="minorHAnsi" w:cstheme="minorHAnsi"/>
          <w:color w:val="000000" w:themeColor="text1"/>
        </w:rPr>
        <w:t xml:space="preserve"> (NEN 1010 / NEN 3140)</w:t>
      </w:r>
      <w:r w:rsidRPr="00D2249F">
        <w:rPr>
          <w:rFonts w:asciiTheme="minorHAnsi" w:hAnsiTheme="minorHAnsi" w:cstheme="minorHAnsi"/>
          <w:color w:val="000000" w:themeColor="text1"/>
        </w:rPr>
        <w:t xml:space="preserve"> </w:t>
      </w:r>
    </w:p>
    <w:p w14:paraId="4A50345A" w14:textId="33C65535" w:rsidR="00467D57" w:rsidRPr="00D2249F" w:rsidRDefault="00F627A1" w:rsidP="00E243BF">
      <w:pPr>
        <w:pStyle w:val="Lijstalinea"/>
        <w:numPr>
          <w:ilvl w:val="1"/>
          <w:numId w:val="7"/>
        </w:numPr>
        <w:spacing w:before="80"/>
        <w:rPr>
          <w:rFonts w:asciiTheme="minorHAnsi" w:hAnsiTheme="minorHAnsi" w:cstheme="minorHAnsi"/>
          <w:color w:val="000000" w:themeColor="text1"/>
        </w:rPr>
      </w:pPr>
      <w:r w:rsidRPr="00D2249F">
        <w:rPr>
          <w:rFonts w:asciiTheme="minorHAnsi" w:hAnsiTheme="minorHAnsi" w:cstheme="minorHAnsi"/>
          <w:color w:val="000000" w:themeColor="text1"/>
        </w:rPr>
        <w:t>overdragen en in bedrijf nemen</w:t>
      </w:r>
    </w:p>
    <w:p w14:paraId="0650E55C" w14:textId="77777777" w:rsidR="00847712" w:rsidRPr="00D2249F" w:rsidRDefault="00847712" w:rsidP="00E243BF">
      <w:pPr>
        <w:pStyle w:val="Lijstalinea"/>
        <w:numPr>
          <w:ilvl w:val="1"/>
          <w:numId w:val="7"/>
        </w:numPr>
        <w:rPr>
          <w:rFonts w:asciiTheme="minorHAnsi" w:hAnsiTheme="minorHAnsi" w:cstheme="minorHAnsi"/>
          <w:color w:val="000000" w:themeColor="text1"/>
        </w:rPr>
      </w:pPr>
      <w:r w:rsidRPr="00D2249F">
        <w:rPr>
          <w:rFonts w:asciiTheme="minorHAnsi" w:hAnsiTheme="minorHAnsi" w:cstheme="minorHAnsi"/>
          <w:color w:val="000000" w:themeColor="text1"/>
        </w:rPr>
        <w:t>Etc.</w:t>
      </w:r>
    </w:p>
    <w:p w14:paraId="5ABFACB1" w14:textId="77777777" w:rsidR="00847712" w:rsidRDefault="00847712" w:rsidP="00847712">
      <w:pPr>
        <w:pStyle w:val="Lijstalinea"/>
        <w:spacing w:before="80"/>
        <w:ind w:left="1440"/>
        <w:rPr>
          <w:rFonts w:asciiTheme="minorHAnsi" w:hAnsiTheme="minorHAnsi" w:cstheme="minorHAnsi"/>
          <w:i/>
          <w:iCs/>
          <w:color w:val="FF0000"/>
        </w:rPr>
      </w:pPr>
    </w:p>
    <w:p w14:paraId="6479775E" w14:textId="76CBB16F" w:rsidR="002124CB" w:rsidRDefault="002124CB" w:rsidP="002124CB">
      <w:pPr>
        <w:pStyle w:val="Lijstalinea"/>
        <w:spacing w:before="80"/>
        <w:ind w:left="1440"/>
        <w:rPr>
          <w:rFonts w:asciiTheme="minorHAnsi" w:hAnsiTheme="minorHAnsi" w:cstheme="minorHAnsi"/>
          <w:i/>
          <w:iCs/>
          <w:color w:val="FF0000"/>
        </w:rPr>
      </w:pPr>
    </w:p>
    <w:p w14:paraId="7F62EC87" w14:textId="1118E4F7" w:rsidR="00E45346" w:rsidRDefault="00E45346" w:rsidP="002124CB">
      <w:pPr>
        <w:pStyle w:val="Lijstalinea"/>
        <w:spacing w:before="80"/>
        <w:ind w:left="1440"/>
        <w:rPr>
          <w:rFonts w:asciiTheme="minorHAnsi" w:hAnsiTheme="minorHAnsi" w:cstheme="minorHAnsi"/>
          <w:i/>
          <w:iCs/>
          <w:color w:val="FF0000"/>
        </w:rPr>
      </w:pPr>
    </w:p>
    <w:p w14:paraId="03149D31" w14:textId="48DF22E3" w:rsidR="00E45346" w:rsidRDefault="00E45346" w:rsidP="002124CB">
      <w:pPr>
        <w:pStyle w:val="Lijstalinea"/>
        <w:spacing w:before="80"/>
        <w:ind w:left="1440"/>
        <w:rPr>
          <w:rFonts w:asciiTheme="minorHAnsi" w:hAnsiTheme="minorHAnsi" w:cstheme="minorHAnsi"/>
          <w:i/>
          <w:iCs/>
          <w:color w:val="FF0000"/>
        </w:rPr>
      </w:pPr>
    </w:p>
    <w:p w14:paraId="334A4040" w14:textId="428FA34D" w:rsidR="00E45346" w:rsidRDefault="00E45346" w:rsidP="002124CB">
      <w:pPr>
        <w:pStyle w:val="Lijstalinea"/>
        <w:spacing w:before="80"/>
        <w:ind w:left="1440"/>
        <w:rPr>
          <w:rFonts w:asciiTheme="minorHAnsi" w:hAnsiTheme="minorHAnsi" w:cstheme="minorHAnsi"/>
          <w:i/>
          <w:iCs/>
          <w:color w:val="FF0000"/>
        </w:rPr>
      </w:pPr>
    </w:p>
    <w:p w14:paraId="1B78A8D3" w14:textId="7EF1770C" w:rsidR="00E45346" w:rsidRDefault="00E45346" w:rsidP="002124CB">
      <w:pPr>
        <w:pStyle w:val="Lijstalinea"/>
        <w:spacing w:before="80"/>
        <w:ind w:left="1440"/>
        <w:rPr>
          <w:rFonts w:asciiTheme="minorHAnsi" w:hAnsiTheme="minorHAnsi" w:cstheme="minorHAnsi"/>
          <w:i/>
          <w:iCs/>
          <w:color w:val="FF0000"/>
        </w:rPr>
      </w:pPr>
    </w:p>
    <w:p w14:paraId="107103BE" w14:textId="5AA95794" w:rsidR="00E45346" w:rsidRDefault="00E45346" w:rsidP="002124CB">
      <w:pPr>
        <w:pStyle w:val="Lijstalinea"/>
        <w:spacing w:before="80"/>
        <w:ind w:left="1440"/>
        <w:rPr>
          <w:rFonts w:asciiTheme="minorHAnsi" w:hAnsiTheme="minorHAnsi" w:cstheme="minorHAnsi"/>
          <w:i/>
          <w:iCs/>
          <w:color w:val="FF0000"/>
        </w:rPr>
      </w:pPr>
    </w:p>
    <w:p w14:paraId="2D91B484" w14:textId="49C6E712" w:rsidR="00E45346" w:rsidRDefault="00E45346" w:rsidP="002124CB">
      <w:pPr>
        <w:pStyle w:val="Lijstalinea"/>
        <w:spacing w:before="80"/>
        <w:ind w:left="1440"/>
        <w:rPr>
          <w:rFonts w:asciiTheme="minorHAnsi" w:hAnsiTheme="minorHAnsi" w:cstheme="minorHAnsi"/>
          <w:i/>
          <w:iCs/>
          <w:color w:val="FF0000"/>
        </w:rPr>
      </w:pPr>
    </w:p>
    <w:p w14:paraId="6E9B8370" w14:textId="5F0E6116" w:rsidR="00E45346" w:rsidRDefault="00E45346" w:rsidP="002124CB">
      <w:pPr>
        <w:pStyle w:val="Lijstalinea"/>
        <w:spacing w:before="80"/>
        <w:ind w:left="1440"/>
        <w:rPr>
          <w:rFonts w:asciiTheme="minorHAnsi" w:hAnsiTheme="minorHAnsi" w:cstheme="minorHAnsi"/>
          <w:i/>
          <w:iCs/>
          <w:color w:val="FF0000"/>
        </w:rPr>
      </w:pPr>
    </w:p>
    <w:p w14:paraId="45AF7D81" w14:textId="786EA902" w:rsidR="00E45346" w:rsidRDefault="00E45346" w:rsidP="002124CB">
      <w:pPr>
        <w:pStyle w:val="Lijstalinea"/>
        <w:spacing w:before="80"/>
        <w:ind w:left="1440"/>
        <w:rPr>
          <w:rFonts w:asciiTheme="minorHAnsi" w:hAnsiTheme="minorHAnsi" w:cstheme="minorHAnsi"/>
          <w:i/>
          <w:iCs/>
          <w:color w:val="FF0000"/>
        </w:rPr>
      </w:pPr>
    </w:p>
    <w:p w14:paraId="4856A830" w14:textId="3F7F1A05" w:rsidR="00E45346" w:rsidRDefault="00E45346" w:rsidP="002124CB">
      <w:pPr>
        <w:pStyle w:val="Lijstalinea"/>
        <w:spacing w:before="80"/>
        <w:ind w:left="1440"/>
        <w:rPr>
          <w:rFonts w:asciiTheme="minorHAnsi" w:hAnsiTheme="minorHAnsi" w:cstheme="minorHAnsi"/>
          <w:i/>
          <w:iCs/>
          <w:color w:val="FF0000"/>
        </w:rPr>
      </w:pPr>
    </w:p>
    <w:p w14:paraId="0A1610D4" w14:textId="0B9054C8" w:rsidR="00E45346" w:rsidRDefault="00E45346" w:rsidP="002124CB">
      <w:pPr>
        <w:pStyle w:val="Lijstalinea"/>
        <w:spacing w:before="80"/>
        <w:ind w:left="1440"/>
        <w:rPr>
          <w:rFonts w:asciiTheme="minorHAnsi" w:hAnsiTheme="minorHAnsi" w:cstheme="minorHAnsi"/>
          <w:i/>
          <w:iCs/>
          <w:color w:val="FF0000"/>
        </w:rPr>
      </w:pPr>
    </w:p>
    <w:p w14:paraId="3B11463D" w14:textId="20C053E0" w:rsidR="00E45346" w:rsidRDefault="00E45346" w:rsidP="002124CB">
      <w:pPr>
        <w:pStyle w:val="Lijstalinea"/>
        <w:spacing w:before="80"/>
        <w:ind w:left="1440"/>
        <w:rPr>
          <w:rFonts w:asciiTheme="minorHAnsi" w:hAnsiTheme="minorHAnsi" w:cstheme="minorHAnsi"/>
          <w:i/>
          <w:iCs/>
          <w:color w:val="FF0000"/>
        </w:rPr>
      </w:pPr>
    </w:p>
    <w:p w14:paraId="0D5E7751" w14:textId="7C142814" w:rsidR="00E45346" w:rsidRDefault="00E45346" w:rsidP="002124CB">
      <w:pPr>
        <w:pStyle w:val="Lijstalinea"/>
        <w:spacing w:before="80"/>
        <w:ind w:left="1440"/>
        <w:rPr>
          <w:rFonts w:asciiTheme="minorHAnsi" w:hAnsiTheme="minorHAnsi" w:cstheme="minorHAnsi"/>
          <w:i/>
          <w:iCs/>
          <w:color w:val="FF0000"/>
        </w:rPr>
      </w:pPr>
    </w:p>
    <w:p w14:paraId="2C527650" w14:textId="72919607" w:rsidR="00E45346" w:rsidRDefault="00E45346" w:rsidP="002124CB">
      <w:pPr>
        <w:pStyle w:val="Lijstalinea"/>
        <w:spacing w:before="80"/>
        <w:ind w:left="1440"/>
        <w:rPr>
          <w:rFonts w:asciiTheme="minorHAnsi" w:hAnsiTheme="minorHAnsi" w:cstheme="minorHAnsi"/>
          <w:i/>
          <w:iCs/>
          <w:color w:val="FF0000"/>
        </w:rPr>
      </w:pPr>
    </w:p>
    <w:p w14:paraId="563588DF" w14:textId="5ED0B671" w:rsidR="00E45346" w:rsidRDefault="00E45346" w:rsidP="002124CB">
      <w:pPr>
        <w:pStyle w:val="Lijstalinea"/>
        <w:spacing w:before="80"/>
        <w:ind w:left="1440"/>
        <w:rPr>
          <w:rFonts w:asciiTheme="minorHAnsi" w:hAnsiTheme="minorHAnsi" w:cstheme="minorHAnsi"/>
          <w:i/>
          <w:iCs/>
          <w:color w:val="FF0000"/>
        </w:rPr>
      </w:pPr>
    </w:p>
    <w:p w14:paraId="07F3E851" w14:textId="3324280B" w:rsidR="00E45346" w:rsidRDefault="00E45346" w:rsidP="002124CB">
      <w:pPr>
        <w:pStyle w:val="Lijstalinea"/>
        <w:spacing w:before="80"/>
        <w:ind w:left="1440"/>
        <w:rPr>
          <w:rFonts w:asciiTheme="minorHAnsi" w:hAnsiTheme="minorHAnsi" w:cstheme="minorHAnsi"/>
          <w:i/>
          <w:iCs/>
          <w:color w:val="FF0000"/>
        </w:rPr>
      </w:pPr>
    </w:p>
    <w:p w14:paraId="0D2105D1" w14:textId="46E8D1E8" w:rsidR="00E45346" w:rsidRDefault="00E45346" w:rsidP="002124CB">
      <w:pPr>
        <w:pStyle w:val="Lijstalinea"/>
        <w:spacing w:before="80"/>
        <w:ind w:left="1440"/>
        <w:rPr>
          <w:rFonts w:asciiTheme="minorHAnsi" w:hAnsiTheme="minorHAnsi" w:cstheme="minorHAnsi"/>
          <w:i/>
          <w:iCs/>
          <w:color w:val="FF0000"/>
        </w:rPr>
      </w:pPr>
    </w:p>
    <w:p w14:paraId="6CC986D9" w14:textId="0A471D4F" w:rsidR="00E45346" w:rsidRDefault="00E45346" w:rsidP="002124CB">
      <w:pPr>
        <w:pStyle w:val="Lijstalinea"/>
        <w:spacing w:before="80"/>
        <w:ind w:left="1440"/>
        <w:rPr>
          <w:rFonts w:asciiTheme="minorHAnsi" w:hAnsiTheme="minorHAnsi" w:cstheme="minorHAnsi"/>
          <w:i/>
          <w:iCs/>
          <w:color w:val="FF0000"/>
        </w:rPr>
      </w:pPr>
    </w:p>
    <w:p w14:paraId="653C1785" w14:textId="4D5F2F85" w:rsidR="00E45346" w:rsidRDefault="00E45346" w:rsidP="002124CB">
      <w:pPr>
        <w:pStyle w:val="Lijstalinea"/>
        <w:spacing w:before="80"/>
        <w:ind w:left="1440"/>
        <w:rPr>
          <w:rFonts w:asciiTheme="minorHAnsi" w:hAnsiTheme="minorHAnsi" w:cstheme="minorHAnsi"/>
          <w:i/>
          <w:iCs/>
          <w:color w:val="FF0000"/>
        </w:rPr>
      </w:pPr>
    </w:p>
    <w:p w14:paraId="57AED1DD" w14:textId="68B5EF3D" w:rsidR="00E45346" w:rsidRDefault="00E45346" w:rsidP="002124CB">
      <w:pPr>
        <w:pStyle w:val="Lijstalinea"/>
        <w:spacing w:before="80"/>
        <w:ind w:left="1440"/>
        <w:rPr>
          <w:rFonts w:asciiTheme="minorHAnsi" w:hAnsiTheme="minorHAnsi" w:cstheme="minorHAnsi"/>
          <w:i/>
          <w:iCs/>
          <w:color w:val="FF0000"/>
        </w:rPr>
      </w:pPr>
    </w:p>
    <w:p w14:paraId="26A7DCD7" w14:textId="10CFEA3E" w:rsidR="00E45346" w:rsidRDefault="00E45346" w:rsidP="002124CB">
      <w:pPr>
        <w:pStyle w:val="Lijstalinea"/>
        <w:spacing w:before="80"/>
        <w:ind w:left="1440"/>
        <w:rPr>
          <w:rFonts w:asciiTheme="minorHAnsi" w:hAnsiTheme="minorHAnsi" w:cstheme="minorHAnsi"/>
          <w:i/>
          <w:iCs/>
          <w:color w:val="FF0000"/>
        </w:rPr>
      </w:pPr>
    </w:p>
    <w:p w14:paraId="6BB1DBFF" w14:textId="2151BD4D" w:rsidR="00E45346" w:rsidRDefault="00E45346" w:rsidP="002124CB">
      <w:pPr>
        <w:pStyle w:val="Lijstalinea"/>
        <w:spacing w:before="80"/>
        <w:ind w:left="1440"/>
        <w:rPr>
          <w:rFonts w:asciiTheme="minorHAnsi" w:hAnsiTheme="minorHAnsi" w:cstheme="minorHAnsi"/>
          <w:i/>
          <w:iCs/>
          <w:color w:val="FF0000"/>
        </w:rPr>
      </w:pPr>
    </w:p>
    <w:p w14:paraId="57D7E998" w14:textId="11295605" w:rsidR="00E45346" w:rsidRDefault="00E45346" w:rsidP="002124CB">
      <w:pPr>
        <w:pStyle w:val="Lijstalinea"/>
        <w:spacing w:before="80"/>
        <w:ind w:left="1440"/>
        <w:rPr>
          <w:rFonts w:asciiTheme="minorHAnsi" w:hAnsiTheme="minorHAnsi" w:cstheme="minorHAnsi"/>
          <w:i/>
          <w:iCs/>
          <w:color w:val="FF0000"/>
        </w:rPr>
      </w:pPr>
    </w:p>
    <w:p w14:paraId="79D5C392" w14:textId="18BCBC5D" w:rsidR="00E45346" w:rsidRDefault="00E45346" w:rsidP="002124CB">
      <w:pPr>
        <w:pStyle w:val="Lijstalinea"/>
        <w:spacing w:before="80"/>
        <w:ind w:left="1440"/>
        <w:rPr>
          <w:rFonts w:asciiTheme="minorHAnsi" w:hAnsiTheme="minorHAnsi" w:cstheme="minorHAnsi"/>
          <w:i/>
          <w:iCs/>
          <w:color w:val="FF0000"/>
        </w:rPr>
      </w:pPr>
    </w:p>
    <w:p w14:paraId="1B930D3C" w14:textId="736F7B47" w:rsidR="00E45346" w:rsidRDefault="00E45346" w:rsidP="002124CB">
      <w:pPr>
        <w:pStyle w:val="Lijstalinea"/>
        <w:spacing w:before="80"/>
        <w:ind w:left="1440"/>
        <w:rPr>
          <w:rFonts w:asciiTheme="minorHAnsi" w:hAnsiTheme="minorHAnsi" w:cstheme="minorHAnsi"/>
          <w:i/>
          <w:iCs/>
          <w:color w:val="FF0000"/>
        </w:rPr>
      </w:pPr>
    </w:p>
    <w:p w14:paraId="16D953BF" w14:textId="2A6E9118" w:rsidR="00E45346" w:rsidRDefault="00E45346" w:rsidP="002124CB">
      <w:pPr>
        <w:pStyle w:val="Lijstalinea"/>
        <w:spacing w:before="80"/>
        <w:ind w:left="1440"/>
        <w:rPr>
          <w:rFonts w:asciiTheme="minorHAnsi" w:hAnsiTheme="minorHAnsi" w:cstheme="minorHAnsi"/>
          <w:i/>
          <w:iCs/>
          <w:color w:val="FF0000"/>
        </w:rPr>
      </w:pPr>
    </w:p>
    <w:p w14:paraId="6EC0FCDD" w14:textId="7CB19E7F" w:rsidR="00E45346" w:rsidRDefault="00E45346" w:rsidP="002124CB">
      <w:pPr>
        <w:pStyle w:val="Lijstalinea"/>
        <w:spacing w:before="80"/>
        <w:ind w:left="1440"/>
        <w:rPr>
          <w:rFonts w:asciiTheme="minorHAnsi" w:hAnsiTheme="minorHAnsi" w:cstheme="minorHAnsi"/>
          <w:i/>
          <w:iCs/>
          <w:color w:val="FF0000"/>
        </w:rPr>
      </w:pPr>
    </w:p>
    <w:p w14:paraId="451A63D9" w14:textId="20756376" w:rsidR="00E45346" w:rsidRDefault="00E45346" w:rsidP="002124CB">
      <w:pPr>
        <w:pStyle w:val="Lijstalinea"/>
        <w:spacing w:before="80"/>
        <w:ind w:left="1440"/>
        <w:rPr>
          <w:rFonts w:asciiTheme="minorHAnsi" w:hAnsiTheme="minorHAnsi" w:cstheme="minorHAnsi"/>
          <w:i/>
          <w:iCs/>
          <w:color w:val="FF0000"/>
        </w:rPr>
      </w:pPr>
    </w:p>
    <w:p w14:paraId="5275615C" w14:textId="77777777" w:rsidR="00E45346" w:rsidRPr="00467D57" w:rsidRDefault="00E45346" w:rsidP="002124CB">
      <w:pPr>
        <w:pStyle w:val="Lijstalinea"/>
        <w:spacing w:before="80"/>
        <w:ind w:left="1440"/>
        <w:rPr>
          <w:rFonts w:asciiTheme="minorHAnsi" w:hAnsiTheme="minorHAnsi" w:cstheme="minorHAnsi"/>
          <w:i/>
          <w:iCs/>
          <w:color w:val="FF0000"/>
        </w:rPr>
      </w:pPr>
    </w:p>
    <w:p w14:paraId="30EFD7A1" w14:textId="77777777" w:rsidR="00467D57" w:rsidRDefault="00467D57" w:rsidP="00467D57">
      <w:pPr>
        <w:pStyle w:val="Lijstalinea"/>
        <w:spacing w:before="80"/>
        <w:ind w:left="1440"/>
        <w:rPr>
          <w:rFonts w:asciiTheme="minorHAnsi" w:hAnsiTheme="minorHAnsi" w:cstheme="minorHAnsi"/>
          <w:i/>
          <w:iCs/>
        </w:rPr>
      </w:pPr>
    </w:p>
    <w:p w14:paraId="25694E1F" w14:textId="77777777" w:rsidR="00EF6396" w:rsidRPr="00BE1ABA" w:rsidRDefault="00EF6396" w:rsidP="00EF6396">
      <w:pPr>
        <w:rPr>
          <w:rFonts w:asciiTheme="minorHAnsi" w:hAnsiTheme="minorHAnsi" w:cstheme="minorHAnsi"/>
        </w:rPr>
      </w:pPr>
      <w:bookmarkStart w:id="25" w:name="_Toc76401221"/>
      <w:bookmarkStart w:id="26" w:name="_Toc76401246"/>
    </w:p>
    <w:p w14:paraId="53E6CF08" w14:textId="01370415" w:rsidR="00EF6396" w:rsidRDefault="00EF6396" w:rsidP="00EF6396">
      <w:pPr>
        <w:pBdr>
          <w:top w:val="single" w:sz="4" w:space="1" w:color="auto"/>
        </w:pBdr>
        <w:ind w:left="-1276"/>
        <w:rPr>
          <w:rFonts w:asciiTheme="minorHAnsi" w:hAnsiTheme="minorHAnsi" w:cstheme="minorHAnsi"/>
        </w:rPr>
      </w:pPr>
    </w:p>
    <w:p w14:paraId="36A45D37" w14:textId="77777777" w:rsidR="00E243BF" w:rsidRPr="00BE1ABA" w:rsidRDefault="00E243BF" w:rsidP="00EF6396">
      <w:pPr>
        <w:pBdr>
          <w:top w:val="single" w:sz="4" w:space="1" w:color="auto"/>
        </w:pBdr>
        <w:ind w:left="-1276"/>
        <w:rPr>
          <w:rFonts w:asciiTheme="minorHAnsi" w:hAnsiTheme="minorHAnsi" w:cstheme="minorHAnsi"/>
        </w:rPr>
      </w:pPr>
    </w:p>
    <w:p w14:paraId="39DD55A7" w14:textId="54BE7639" w:rsidR="00B37E91" w:rsidRPr="00630EBB" w:rsidRDefault="005A44AF" w:rsidP="00B37E91">
      <w:pPr>
        <w:pStyle w:val="Kop1"/>
        <w:rPr>
          <w:rFonts w:asciiTheme="minorHAnsi" w:hAnsiTheme="minorHAnsi" w:cstheme="minorHAnsi"/>
          <w:color w:val="000000" w:themeColor="text1"/>
        </w:rPr>
      </w:pPr>
      <w:bookmarkStart w:id="27" w:name="_Toc128644579"/>
      <w:r w:rsidRPr="00630EBB">
        <w:rPr>
          <w:rFonts w:asciiTheme="minorHAnsi" w:hAnsiTheme="minorHAnsi" w:cstheme="minorHAnsi"/>
          <w:color w:val="000000" w:themeColor="text1"/>
        </w:rPr>
        <w:lastRenderedPageBreak/>
        <w:t>Elektrische gevaren, r</w:t>
      </w:r>
      <w:r w:rsidR="00B37E91" w:rsidRPr="00630EBB">
        <w:rPr>
          <w:rFonts w:asciiTheme="minorHAnsi" w:hAnsiTheme="minorHAnsi" w:cstheme="minorHAnsi"/>
          <w:color w:val="000000" w:themeColor="text1"/>
        </w:rPr>
        <w:t>isico’s en maatregelen</w:t>
      </w:r>
      <w:bookmarkEnd w:id="25"/>
      <w:bookmarkEnd w:id="26"/>
      <w:bookmarkEnd w:id="27"/>
    </w:p>
    <w:p w14:paraId="2971D182" w14:textId="4283EF9F" w:rsidR="005A44AF" w:rsidRPr="00D2249F" w:rsidRDefault="00E45346" w:rsidP="00E45346">
      <w:pPr>
        <w:rPr>
          <w:rFonts w:asciiTheme="minorHAnsi" w:hAnsiTheme="minorHAnsi" w:cstheme="minorHAnsi"/>
          <w:i/>
          <w:iCs/>
          <w:color w:val="000000" w:themeColor="text1"/>
        </w:rPr>
      </w:pPr>
      <w:r w:rsidRPr="00D2249F">
        <w:rPr>
          <w:rFonts w:asciiTheme="minorHAnsi" w:hAnsiTheme="minorHAnsi" w:cstheme="minorHAnsi"/>
          <w:i/>
          <w:iCs/>
          <w:color w:val="000000" w:themeColor="text1"/>
        </w:rPr>
        <w:t xml:space="preserve">&lt; </w:t>
      </w:r>
      <w:r w:rsidR="005A44AF" w:rsidRPr="00D2249F">
        <w:rPr>
          <w:rFonts w:asciiTheme="minorHAnsi" w:hAnsiTheme="minorHAnsi" w:cstheme="minorHAnsi"/>
          <w:i/>
          <w:iCs/>
          <w:color w:val="000000" w:themeColor="text1"/>
        </w:rPr>
        <w:t>Benoem per fase van de werkzaamheden de</w:t>
      </w:r>
      <w:r w:rsidR="00D87B03" w:rsidRPr="00D2249F">
        <w:rPr>
          <w:rFonts w:asciiTheme="minorHAnsi" w:hAnsiTheme="minorHAnsi" w:cstheme="minorHAnsi"/>
          <w:i/>
          <w:iCs/>
          <w:color w:val="000000" w:themeColor="text1"/>
        </w:rPr>
        <w:t xml:space="preserve"> </w:t>
      </w:r>
      <w:r w:rsidR="005A44AF" w:rsidRPr="00D2249F">
        <w:rPr>
          <w:rFonts w:asciiTheme="minorHAnsi" w:hAnsiTheme="minorHAnsi" w:cstheme="minorHAnsi"/>
          <w:i/>
          <w:iCs/>
          <w:color w:val="000000" w:themeColor="text1"/>
        </w:rPr>
        <w:t xml:space="preserve">elektrische gevaren, </w:t>
      </w:r>
      <w:r w:rsidR="00D365D3" w:rsidRPr="00D2249F">
        <w:rPr>
          <w:rFonts w:asciiTheme="minorHAnsi" w:hAnsiTheme="minorHAnsi" w:cstheme="minorHAnsi"/>
          <w:i/>
          <w:iCs/>
          <w:color w:val="000000" w:themeColor="text1"/>
        </w:rPr>
        <w:t>risico’s en maatregelen</w:t>
      </w:r>
      <w:r w:rsidRPr="00D2249F">
        <w:rPr>
          <w:rFonts w:asciiTheme="minorHAnsi" w:hAnsiTheme="minorHAnsi" w:cstheme="minorHAnsi"/>
          <w:i/>
          <w:iCs/>
          <w:color w:val="000000" w:themeColor="text1"/>
        </w:rPr>
        <w:t xml:space="preserve"> </w:t>
      </w:r>
      <w:r w:rsidR="005A44AF" w:rsidRPr="00D2249F">
        <w:rPr>
          <w:rFonts w:asciiTheme="minorHAnsi" w:hAnsiTheme="minorHAnsi" w:cstheme="minorHAnsi"/>
          <w:i/>
          <w:iCs/>
          <w:color w:val="000000" w:themeColor="text1"/>
        </w:rPr>
        <w:t>(</w:t>
      </w:r>
      <w:r w:rsidRPr="00D2249F">
        <w:rPr>
          <w:rFonts w:asciiTheme="minorHAnsi" w:hAnsiTheme="minorHAnsi" w:cstheme="minorHAnsi"/>
          <w:i/>
          <w:iCs/>
          <w:color w:val="000000" w:themeColor="text1"/>
        </w:rPr>
        <w:t xml:space="preserve">vastleggen </w:t>
      </w:r>
      <w:r w:rsidR="005A44AF" w:rsidRPr="00D2249F">
        <w:rPr>
          <w:rFonts w:asciiTheme="minorHAnsi" w:hAnsiTheme="minorHAnsi" w:cstheme="minorHAnsi"/>
          <w:i/>
          <w:iCs/>
          <w:color w:val="000000" w:themeColor="text1"/>
        </w:rPr>
        <w:t>RI&amp;E in tabelvorm</w:t>
      </w:r>
      <w:r w:rsidRPr="00D2249F">
        <w:rPr>
          <w:rFonts w:asciiTheme="minorHAnsi" w:hAnsiTheme="minorHAnsi" w:cstheme="minorHAnsi"/>
          <w:i/>
          <w:iCs/>
          <w:color w:val="000000" w:themeColor="text1"/>
        </w:rPr>
        <w:t xml:space="preserve"> &gt;</w:t>
      </w:r>
    </w:p>
    <w:p w14:paraId="242C29F0" w14:textId="77777777" w:rsidR="00EC3FF7" w:rsidRDefault="00EC3FF7" w:rsidP="00847712">
      <w:pPr>
        <w:spacing w:before="80"/>
        <w:rPr>
          <w:rFonts w:asciiTheme="minorHAnsi" w:hAnsiTheme="minorHAnsi" w:cstheme="minorHAnsi"/>
          <w:i/>
          <w:iCs/>
        </w:rPr>
      </w:pPr>
      <w:bookmarkStart w:id="28" w:name="_Toc76401222"/>
      <w:bookmarkStart w:id="29" w:name="_Toc76401247"/>
    </w:p>
    <w:tbl>
      <w:tblPr>
        <w:tblStyle w:val="Tabelraster"/>
        <w:tblW w:w="8075" w:type="dxa"/>
        <w:tblLook w:val="04A0" w:firstRow="1" w:lastRow="0" w:firstColumn="1" w:lastColumn="0" w:noHBand="0" w:noVBand="1"/>
      </w:tblPr>
      <w:tblGrid>
        <w:gridCol w:w="1271"/>
        <w:gridCol w:w="2835"/>
        <w:gridCol w:w="1843"/>
        <w:gridCol w:w="2126"/>
      </w:tblGrid>
      <w:tr w:rsidR="00EC3FF7" w14:paraId="05F53C8A" w14:textId="77777777" w:rsidTr="00E45346">
        <w:tc>
          <w:tcPr>
            <w:tcW w:w="1271" w:type="dxa"/>
            <w:shd w:val="clear" w:color="auto" w:fill="F2F2F2" w:themeFill="background1" w:themeFillShade="F2"/>
          </w:tcPr>
          <w:p w14:paraId="23B0BE95" w14:textId="39D21665" w:rsidR="00EC3FF7" w:rsidRPr="005A44AF" w:rsidRDefault="00EC3FF7" w:rsidP="00EC3FF7">
            <w:pPr>
              <w:spacing w:before="80"/>
              <w:ind w:left="0"/>
              <w:rPr>
                <w:rFonts w:asciiTheme="minorHAnsi" w:hAnsiTheme="minorHAnsi" w:cstheme="minorHAnsi"/>
                <w:b/>
                <w:bCs/>
              </w:rPr>
            </w:pPr>
            <w:r>
              <w:rPr>
                <w:rFonts w:asciiTheme="minorHAnsi" w:hAnsiTheme="minorHAnsi" w:cstheme="minorHAnsi"/>
                <w:b/>
                <w:bCs/>
              </w:rPr>
              <w:t>Elektrische  gevaren</w:t>
            </w:r>
          </w:p>
        </w:tc>
        <w:tc>
          <w:tcPr>
            <w:tcW w:w="2835" w:type="dxa"/>
            <w:shd w:val="clear" w:color="auto" w:fill="F2F2F2" w:themeFill="background1" w:themeFillShade="F2"/>
          </w:tcPr>
          <w:p w14:paraId="0FE5B2FF" w14:textId="3B7D20FD" w:rsidR="00EC3FF7" w:rsidRPr="005A44AF" w:rsidRDefault="00EC3FF7" w:rsidP="00E11F36">
            <w:pPr>
              <w:spacing w:before="80"/>
              <w:ind w:left="0"/>
              <w:rPr>
                <w:rFonts w:asciiTheme="minorHAnsi" w:hAnsiTheme="minorHAnsi" w:cstheme="minorHAnsi"/>
                <w:b/>
                <w:bCs/>
              </w:rPr>
            </w:pPr>
            <w:r>
              <w:rPr>
                <w:rFonts w:asciiTheme="minorHAnsi" w:hAnsiTheme="minorHAnsi" w:cstheme="minorHAnsi"/>
                <w:b/>
                <w:bCs/>
              </w:rPr>
              <w:t>Werkzaamheden /h</w:t>
            </w:r>
            <w:r w:rsidRPr="005A44AF">
              <w:rPr>
                <w:rFonts w:asciiTheme="minorHAnsi" w:hAnsiTheme="minorHAnsi" w:cstheme="minorHAnsi"/>
                <w:b/>
                <w:bCs/>
              </w:rPr>
              <w:t>andeling</w:t>
            </w:r>
            <w:r w:rsidR="00E45346">
              <w:rPr>
                <w:rFonts w:asciiTheme="minorHAnsi" w:hAnsiTheme="minorHAnsi" w:cstheme="minorHAnsi"/>
                <w:b/>
                <w:bCs/>
              </w:rPr>
              <w:t>en</w:t>
            </w:r>
          </w:p>
        </w:tc>
        <w:tc>
          <w:tcPr>
            <w:tcW w:w="1843" w:type="dxa"/>
            <w:shd w:val="clear" w:color="auto" w:fill="F2F2F2" w:themeFill="background1" w:themeFillShade="F2"/>
          </w:tcPr>
          <w:p w14:paraId="4828416D" w14:textId="7F4CFADA" w:rsidR="00EC3FF7" w:rsidRDefault="00EC3FF7" w:rsidP="00BD6D16">
            <w:pPr>
              <w:spacing w:before="80"/>
              <w:ind w:left="0"/>
              <w:rPr>
                <w:rFonts w:asciiTheme="minorHAnsi" w:hAnsiTheme="minorHAnsi" w:cstheme="minorHAnsi"/>
                <w:b/>
                <w:bCs/>
              </w:rPr>
            </w:pPr>
            <w:r>
              <w:rPr>
                <w:rFonts w:asciiTheme="minorHAnsi" w:hAnsiTheme="minorHAnsi" w:cstheme="minorHAnsi"/>
                <w:b/>
                <w:bCs/>
              </w:rPr>
              <w:t>Beschrijving van het risico</w:t>
            </w:r>
          </w:p>
        </w:tc>
        <w:tc>
          <w:tcPr>
            <w:tcW w:w="2126" w:type="dxa"/>
            <w:shd w:val="clear" w:color="auto" w:fill="F2F2F2" w:themeFill="background1" w:themeFillShade="F2"/>
          </w:tcPr>
          <w:p w14:paraId="4E113A45" w14:textId="77777777" w:rsidR="00EC3FF7" w:rsidRPr="005A44AF" w:rsidRDefault="00EC3FF7" w:rsidP="00E11F36">
            <w:pPr>
              <w:spacing w:before="80"/>
              <w:ind w:left="0"/>
              <w:rPr>
                <w:rFonts w:asciiTheme="minorHAnsi" w:hAnsiTheme="minorHAnsi" w:cstheme="minorHAnsi"/>
                <w:b/>
                <w:bCs/>
              </w:rPr>
            </w:pPr>
            <w:r w:rsidRPr="005A44AF">
              <w:rPr>
                <w:rFonts w:asciiTheme="minorHAnsi" w:hAnsiTheme="minorHAnsi" w:cstheme="minorHAnsi"/>
                <w:b/>
                <w:bCs/>
              </w:rPr>
              <w:t>Maatregelen</w:t>
            </w:r>
          </w:p>
        </w:tc>
      </w:tr>
      <w:tr w:rsidR="00EC3FF7" w14:paraId="3A108D89" w14:textId="77777777" w:rsidTr="00E45346">
        <w:tc>
          <w:tcPr>
            <w:tcW w:w="1271" w:type="dxa"/>
          </w:tcPr>
          <w:p w14:paraId="6FF82DB3" w14:textId="77777777" w:rsidR="00EC3FF7" w:rsidRPr="00AA2696" w:rsidRDefault="00EC3FF7" w:rsidP="00AA2696">
            <w:pPr>
              <w:spacing w:before="80"/>
              <w:ind w:left="0"/>
              <w:rPr>
                <w:rFonts w:asciiTheme="minorHAnsi" w:hAnsiTheme="minorHAnsi" w:cstheme="minorHAnsi"/>
              </w:rPr>
            </w:pPr>
          </w:p>
        </w:tc>
        <w:tc>
          <w:tcPr>
            <w:tcW w:w="2835" w:type="dxa"/>
          </w:tcPr>
          <w:p w14:paraId="2C203AF3" w14:textId="4E8C1B17" w:rsidR="00EC3FF7" w:rsidRPr="00AA2696" w:rsidRDefault="00EC3FF7" w:rsidP="00AA2696">
            <w:pPr>
              <w:spacing w:before="80"/>
              <w:ind w:left="0"/>
              <w:rPr>
                <w:rFonts w:asciiTheme="minorHAnsi" w:hAnsiTheme="minorHAnsi" w:cstheme="minorHAnsi"/>
              </w:rPr>
            </w:pPr>
          </w:p>
        </w:tc>
        <w:tc>
          <w:tcPr>
            <w:tcW w:w="1843" w:type="dxa"/>
          </w:tcPr>
          <w:p w14:paraId="26BFE814" w14:textId="77777777" w:rsidR="00EC3FF7" w:rsidRPr="00AA2696" w:rsidRDefault="00EC3FF7" w:rsidP="00AA2696">
            <w:pPr>
              <w:spacing w:before="80"/>
              <w:ind w:left="0"/>
              <w:rPr>
                <w:rFonts w:asciiTheme="minorHAnsi" w:hAnsiTheme="minorHAnsi" w:cstheme="minorHAnsi"/>
              </w:rPr>
            </w:pPr>
          </w:p>
        </w:tc>
        <w:tc>
          <w:tcPr>
            <w:tcW w:w="2126" w:type="dxa"/>
          </w:tcPr>
          <w:p w14:paraId="564BEEAF" w14:textId="358C458F" w:rsidR="00EC3FF7" w:rsidRPr="00E45346" w:rsidRDefault="00EC3FF7" w:rsidP="00E11F36">
            <w:pPr>
              <w:spacing w:before="80"/>
              <w:ind w:left="0"/>
              <w:rPr>
                <w:rFonts w:asciiTheme="minorHAnsi" w:hAnsiTheme="minorHAnsi" w:cstheme="minorHAnsi"/>
                <w:i/>
                <w:iCs/>
                <w:sz w:val="18"/>
                <w:szCs w:val="18"/>
              </w:rPr>
            </w:pPr>
            <w:r w:rsidRPr="00E45346">
              <w:rPr>
                <w:rFonts w:asciiTheme="minorHAnsi" w:hAnsiTheme="minorHAnsi" w:cstheme="minorHAnsi"/>
                <w:i/>
                <w:iCs/>
                <w:color w:val="FF0000"/>
                <w:sz w:val="18"/>
                <w:szCs w:val="18"/>
              </w:rPr>
              <w:t xml:space="preserve">VWI (betreft alleen de verwijzing naar de </w:t>
            </w:r>
            <w:proofErr w:type="spellStart"/>
            <w:r w:rsidRPr="00E45346">
              <w:rPr>
                <w:rFonts w:asciiTheme="minorHAnsi" w:hAnsiTheme="minorHAnsi" w:cstheme="minorHAnsi"/>
                <w:i/>
                <w:iCs/>
                <w:color w:val="FF0000"/>
                <w:sz w:val="18"/>
                <w:szCs w:val="18"/>
              </w:rPr>
              <w:t>VWI’s</w:t>
            </w:r>
            <w:proofErr w:type="spellEnd"/>
            <w:r w:rsidRPr="00E45346">
              <w:rPr>
                <w:rFonts w:asciiTheme="minorHAnsi" w:hAnsiTheme="minorHAnsi" w:cstheme="minorHAnsi"/>
                <w:i/>
                <w:iCs/>
                <w:color w:val="FF0000"/>
                <w:sz w:val="18"/>
                <w:szCs w:val="18"/>
              </w:rPr>
              <w:t>)</w:t>
            </w:r>
          </w:p>
        </w:tc>
      </w:tr>
    </w:tbl>
    <w:p w14:paraId="3E9ECFD9" w14:textId="77777777" w:rsidR="00847712" w:rsidRPr="00847712" w:rsidRDefault="00847712" w:rsidP="00847712"/>
    <w:p w14:paraId="6E5E6E19" w14:textId="229424CE" w:rsidR="007044FE" w:rsidRPr="00BE1ABA" w:rsidRDefault="006F2968" w:rsidP="007044FE">
      <w:pPr>
        <w:pStyle w:val="Kop2"/>
        <w:rPr>
          <w:rFonts w:asciiTheme="minorHAnsi" w:hAnsiTheme="minorHAnsi" w:cstheme="minorHAnsi"/>
        </w:rPr>
      </w:pPr>
      <w:bookmarkStart w:id="30" w:name="_Toc76401226"/>
      <w:bookmarkStart w:id="31" w:name="_Toc76401251"/>
      <w:bookmarkStart w:id="32" w:name="_Toc128644580"/>
      <w:r>
        <w:rPr>
          <w:rFonts w:asciiTheme="minorHAnsi" w:hAnsiTheme="minorHAnsi" w:cstheme="minorHAnsi"/>
        </w:rPr>
        <w:t>Toelichting op de kolom ‘elektrische gevaren’</w:t>
      </w:r>
      <w:bookmarkEnd w:id="30"/>
      <w:bookmarkEnd w:id="31"/>
      <w:bookmarkEnd w:id="32"/>
    </w:p>
    <w:p w14:paraId="37B2AB52" w14:textId="28DA1B1C" w:rsidR="007044FE" w:rsidRPr="00D2249F" w:rsidRDefault="007044FE" w:rsidP="007044FE">
      <w:pPr>
        <w:rPr>
          <w:rFonts w:asciiTheme="minorHAnsi" w:hAnsiTheme="minorHAnsi" w:cstheme="minorHAnsi"/>
          <w:i/>
          <w:iCs/>
          <w:color w:val="000000" w:themeColor="text1"/>
        </w:rPr>
      </w:pPr>
      <w:r w:rsidRPr="00D2249F">
        <w:rPr>
          <w:rFonts w:asciiTheme="minorHAnsi" w:hAnsiTheme="minorHAnsi" w:cstheme="minorHAnsi"/>
          <w:i/>
          <w:iCs/>
          <w:color w:val="000000" w:themeColor="text1"/>
        </w:rPr>
        <w:t>&lt;</w:t>
      </w:r>
      <w:r w:rsidR="00E45346" w:rsidRPr="00D2249F">
        <w:rPr>
          <w:rFonts w:asciiTheme="minorHAnsi" w:hAnsiTheme="minorHAnsi" w:cstheme="minorHAnsi"/>
          <w:i/>
          <w:iCs/>
          <w:color w:val="000000" w:themeColor="text1"/>
        </w:rPr>
        <w:t xml:space="preserve"> </w:t>
      </w:r>
      <w:r w:rsidR="006F2968" w:rsidRPr="00D2249F">
        <w:rPr>
          <w:rFonts w:asciiTheme="minorHAnsi" w:hAnsiTheme="minorHAnsi" w:cstheme="minorHAnsi"/>
          <w:i/>
          <w:iCs/>
          <w:color w:val="000000" w:themeColor="text1"/>
        </w:rPr>
        <w:t>bijvoorbeeld aanraakgevaar</w:t>
      </w:r>
      <w:r w:rsidR="005E3710" w:rsidRPr="00D2249F">
        <w:rPr>
          <w:rFonts w:asciiTheme="minorHAnsi" w:hAnsiTheme="minorHAnsi" w:cstheme="minorHAnsi"/>
          <w:i/>
          <w:iCs/>
          <w:color w:val="000000" w:themeColor="text1"/>
        </w:rPr>
        <w:t xml:space="preserve"> (spanningen)</w:t>
      </w:r>
      <w:r w:rsidR="006F2968" w:rsidRPr="00D2249F">
        <w:rPr>
          <w:rFonts w:asciiTheme="minorHAnsi" w:hAnsiTheme="minorHAnsi" w:cstheme="minorHAnsi"/>
          <w:i/>
          <w:iCs/>
          <w:color w:val="000000" w:themeColor="text1"/>
        </w:rPr>
        <w:t>, vlambooggevaar</w:t>
      </w:r>
      <w:r w:rsidR="005E3710" w:rsidRPr="00D2249F">
        <w:rPr>
          <w:rFonts w:asciiTheme="minorHAnsi" w:hAnsiTheme="minorHAnsi" w:cstheme="minorHAnsi"/>
          <w:i/>
          <w:iCs/>
          <w:color w:val="000000" w:themeColor="text1"/>
        </w:rPr>
        <w:t xml:space="preserve"> (stroom)</w:t>
      </w:r>
      <w:r w:rsidR="006F2968" w:rsidRPr="00D2249F">
        <w:rPr>
          <w:rFonts w:asciiTheme="minorHAnsi" w:hAnsiTheme="minorHAnsi" w:cstheme="minorHAnsi"/>
          <w:i/>
          <w:iCs/>
          <w:color w:val="000000" w:themeColor="text1"/>
        </w:rPr>
        <w:t xml:space="preserve">, </w:t>
      </w:r>
      <w:r w:rsidR="005E3710" w:rsidRPr="00D2249F">
        <w:rPr>
          <w:rFonts w:asciiTheme="minorHAnsi" w:hAnsiTheme="minorHAnsi" w:cstheme="minorHAnsi"/>
          <w:i/>
          <w:iCs/>
          <w:color w:val="000000" w:themeColor="text1"/>
        </w:rPr>
        <w:t>brand- en explosiegevaar, retourstroom, zwerfstromen,</w:t>
      </w:r>
      <w:r w:rsidR="006F2968" w:rsidRPr="00D2249F">
        <w:rPr>
          <w:rFonts w:asciiTheme="minorHAnsi" w:hAnsiTheme="minorHAnsi" w:cstheme="minorHAnsi"/>
          <w:i/>
          <w:iCs/>
          <w:color w:val="000000" w:themeColor="text1"/>
        </w:rPr>
        <w:t xml:space="preserve"> etc.</w:t>
      </w:r>
      <w:r w:rsidR="005E3710" w:rsidRPr="00D2249F">
        <w:rPr>
          <w:rFonts w:asciiTheme="minorHAnsi" w:hAnsiTheme="minorHAnsi" w:cstheme="minorHAnsi"/>
          <w:i/>
          <w:iCs/>
          <w:color w:val="000000" w:themeColor="text1"/>
        </w:rPr>
        <w:t>)</w:t>
      </w:r>
      <w:r w:rsidR="00E45346" w:rsidRPr="00D2249F">
        <w:rPr>
          <w:rFonts w:asciiTheme="minorHAnsi" w:hAnsiTheme="minorHAnsi" w:cstheme="minorHAnsi"/>
          <w:i/>
          <w:iCs/>
          <w:color w:val="000000" w:themeColor="text1"/>
        </w:rPr>
        <w:t xml:space="preserve"> </w:t>
      </w:r>
      <w:r w:rsidRPr="00D2249F">
        <w:rPr>
          <w:rFonts w:asciiTheme="minorHAnsi" w:hAnsiTheme="minorHAnsi" w:cstheme="minorHAnsi"/>
          <w:i/>
          <w:iCs/>
          <w:color w:val="000000" w:themeColor="text1"/>
        </w:rPr>
        <w:t>&gt;</w:t>
      </w:r>
    </w:p>
    <w:p w14:paraId="524ED29E" w14:textId="505517D2" w:rsidR="00E45346" w:rsidRDefault="00E45346" w:rsidP="007044FE">
      <w:pPr>
        <w:rPr>
          <w:rFonts w:asciiTheme="minorHAnsi" w:hAnsiTheme="minorHAnsi" w:cstheme="minorHAnsi"/>
          <w:i/>
          <w:iCs/>
          <w:color w:val="000000" w:themeColor="text1"/>
          <w:sz w:val="18"/>
          <w:szCs w:val="18"/>
        </w:rPr>
      </w:pPr>
    </w:p>
    <w:p w14:paraId="6B7FA542" w14:textId="0680D905" w:rsidR="00E45346" w:rsidRPr="00D2249F" w:rsidRDefault="00E45346" w:rsidP="00E243BF">
      <w:pPr>
        <w:pStyle w:val="Lijstalinea"/>
        <w:numPr>
          <w:ilvl w:val="0"/>
          <w:numId w:val="8"/>
        </w:numPr>
        <w:rPr>
          <w:rFonts w:asciiTheme="minorHAnsi" w:hAnsiTheme="minorHAnsi" w:cstheme="minorHAnsi"/>
          <w:b/>
          <w:bCs/>
          <w:color w:val="000000" w:themeColor="text1"/>
          <w:sz w:val="18"/>
          <w:szCs w:val="18"/>
        </w:rPr>
      </w:pPr>
      <w:r w:rsidRPr="00D2249F">
        <w:rPr>
          <w:rFonts w:asciiTheme="minorHAnsi" w:hAnsiTheme="minorHAnsi" w:cstheme="minorHAnsi"/>
          <w:b/>
          <w:bCs/>
          <w:color w:val="000000" w:themeColor="text1"/>
          <w:sz w:val="18"/>
          <w:szCs w:val="18"/>
        </w:rPr>
        <w:t>Blootstelling aan:</w:t>
      </w:r>
    </w:p>
    <w:p w14:paraId="04DFF86B" w14:textId="5EB8A5CC" w:rsidR="005E3710" w:rsidRPr="00D2249F" w:rsidRDefault="005E3710" w:rsidP="00E243BF">
      <w:pPr>
        <w:pStyle w:val="Lijstalinea"/>
        <w:numPr>
          <w:ilvl w:val="0"/>
          <w:numId w:val="4"/>
        </w:numPr>
        <w:ind w:left="142" w:hanging="142"/>
        <w:rPr>
          <w:rFonts w:asciiTheme="minorHAnsi" w:hAnsiTheme="minorHAnsi" w:cstheme="minorHAnsi"/>
        </w:rPr>
      </w:pPr>
      <w:r w:rsidRPr="00D2249F">
        <w:rPr>
          <w:rFonts w:asciiTheme="minorHAnsi" w:hAnsiTheme="minorHAnsi" w:cstheme="minorHAnsi"/>
        </w:rPr>
        <w:t>elektrocutiegevaar door aanraken van spanningvoerende delen door werkzaamheden in de gevarenzone van de elektrische laagspanningsinstallatie</w:t>
      </w:r>
    </w:p>
    <w:p w14:paraId="1F49DE9D" w14:textId="1F79B881" w:rsidR="005E3710" w:rsidRPr="00D2249F" w:rsidRDefault="005E3710" w:rsidP="00E243BF">
      <w:pPr>
        <w:pStyle w:val="Lijstalinea"/>
        <w:numPr>
          <w:ilvl w:val="0"/>
          <w:numId w:val="4"/>
        </w:numPr>
        <w:ind w:left="142" w:hanging="142"/>
        <w:rPr>
          <w:rFonts w:asciiTheme="minorHAnsi" w:hAnsiTheme="minorHAnsi" w:cstheme="minorHAnsi"/>
        </w:rPr>
      </w:pPr>
      <w:r w:rsidRPr="00D2249F">
        <w:rPr>
          <w:rFonts w:asciiTheme="minorHAnsi" w:hAnsiTheme="minorHAnsi" w:cstheme="minorHAnsi"/>
        </w:rPr>
        <w:t>vlambogen bij een beperkt kortsluitvermogen tijdens meten aan stroomketens met beveiliging van maximaal 16A (installatieautomaat) / 25A (smeltveiligheid)</w:t>
      </w:r>
    </w:p>
    <w:p w14:paraId="6FEDFA49" w14:textId="0B766C37" w:rsidR="005E3710" w:rsidRPr="00D2249F" w:rsidRDefault="005E3710" w:rsidP="00E243BF">
      <w:pPr>
        <w:pStyle w:val="Lijstalinea"/>
        <w:numPr>
          <w:ilvl w:val="0"/>
          <w:numId w:val="4"/>
        </w:numPr>
        <w:ind w:left="142" w:hanging="142"/>
        <w:rPr>
          <w:rFonts w:asciiTheme="minorHAnsi" w:hAnsiTheme="minorHAnsi" w:cstheme="minorHAnsi"/>
        </w:rPr>
      </w:pPr>
      <w:r w:rsidRPr="00D2249F">
        <w:rPr>
          <w:rFonts w:asciiTheme="minorHAnsi" w:hAnsiTheme="minorHAnsi" w:cstheme="minorHAnsi"/>
        </w:rPr>
        <w:t>vlambogen bij een kortsluitvermogen tijdens werkzaamheden aan stroomketens met beveiliging van maximaal 25A (installatieautomaat) / 80A (smeltveiligheid)</w:t>
      </w:r>
    </w:p>
    <w:p w14:paraId="17A7A6C7" w14:textId="59223F70" w:rsidR="005E3710" w:rsidRPr="00D2249F" w:rsidRDefault="005E3710" w:rsidP="00E243BF">
      <w:pPr>
        <w:pStyle w:val="Lijstalinea"/>
        <w:numPr>
          <w:ilvl w:val="0"/>
          <w:numId w:val="4"/>
        </w:numPr>
        <w:ind w:left="142" w:hanging="142"/>
        <w:rPr>
          <w:rFonts w:asciiTheme="minorHAnsi" w:hAnsiTheme="minorHAnsi" w:cstheme="minorHAnsi"/>
        </w:rPr>
      </w:pPr>
      <w:r w:rsidRPr="00D2249F">
        <w:rPr>
          <w:rFonts w:asciiTheme="minorHAnsi" w:hAnsiTheme="minorHAnsi" w:cstheme="minorHAnsi"/>
        </w:rPr>
        <w:t>gevaren door lokale omstandigheden</w:t>
      </w:r>
    </w:p>
    <w:p w14:paraId="15B5D545" w14:textId="44B24004" w:rsidR="005E3710" w:rsidRPr="00D2249F" w:rsidRDefault="005E3710" w:rsidP="00E243BF">
      <w:pPr>
        <w:pStyle w:val="Lijstalinea"/>
        <w:numPr>
          <w:ilvl w:val="0"/>
          <w:numId w:val="4"/>
        </w:numPr>
        <w:ind w:left="142" w:hanging="142"/>
        <w:rPr>
          <w:rFonts w:asciiTheme="minorHAnsi" w:hAnsiTheme="minorHAnsi" w:cstheme="minorHAnsi"/>
        </w:rPr>
      </w:pPr>
      <w:r w:rsidRPr="00D2249F">
        <w:rPr>
          <w:rFonts w:asciiTheme="minorHAnsi" w:hAnsiTheme="minorHAnsi" w:cstheme="minorHAnsi"/>
        </w:rPr>
        <w:t>door gewijzigde atmosferische omstandigheden</w:t>
      </w:r>
    </w:p>
    <w:p w14:paraId="054EAC07" w14:textId="33A64123" w:rsidR="00E45346" w:rsidRPr="00D2249F" w:rsidRDefault="00E45346" w:rsidP="00E243BF">
      <w:pPr>
        <w:pStyle w:val="Lijstalinea"/>
        <w:numPr>
          <w:ilvl w:val="0"/>
          <w:numId w:val="4"/>
        </w:numPr>
        <w:ind w:left="142" w:hanging="142"/>
        <w:rPr>
          <w:rFonts w:asciiTheme="minorHAnsi" w:hAnsiTheme="minorHAnsi" w:cstheme="minorHAnsi"/>
        </w:rPr>
      </w:pPr>
      <w:r w:rsidRPr="00D2249F">
        <w:rPr>
          <w:rFonts w:asciiTheme="minorHAnsi" w:hAnsiTheme="minorHAnsi" w:cstheme="minorHAnsi"/>
        </w:rPr>
        <w:t>Etc.</w:t>
      </w:r>
    </w:p>
    <w:p w14:paraId="2F03ED45" w14:textId="77777777" w:rsidR="00E45346" w:rsidRDefault="00E45346" w:rsidP="00E45346">
      <w:pPr>
        <w:rPr>
          <w:rFonts w:asciiTheme="minorHAnsi" w:hAnsiTheme="minorHAnsi" w:cstheme="minorHAnsi"/>
          <w:b/>
          <w:bCs/>
          <w:i/>
          <w:iCs/>
        </w:rPr>
      </w:pPr>
    </w:p>
    <w:p w14:paraId="11276F3F" w14:textId="7C24E8CD" w:rsidR="00E45346" w:rsidRPr="00D2249F" w:rsidRDefault="00E45346" w:rsidP="00E243BF">
      <w:pPr>
        <w:pStyle w:val="Lijstalinea"/>
        <w:numPr>
          <w:ilvl w:val="0"/>
          <w:numId w:val="8"/>
        </w:numPr>
        <w:rPr>
          <w:rFonts w:asciiTheme="minorHAnsi" w:hAnsiTheme="minorHAnsi" w:cstheme="minorHAnsi"/>
          <w:b/>
          <w:bCs/>
          <w:color w:val="000000" w:themeColor="text1"/>
          <w:sz w:val="18"/>
          <w:szCs w:val="18"/>
        </w:rPr>
      </w:pPr>
      <w:r w:rsidRPr="00D2249F">
        <w:rPr>
          <w:rFonts w:asciiTheme="minorHAnsi" w:hAnsiTheme="minorHAnsi" w:cstheme="minorHAnsi"/>
          <w:b/>
          <w:bCs/>
          <w:color w:val="000000" w:themeColor="text1"/>
          <w:sz w:val="18"/>
          <w:szCs w:val="18"/>
        </w:rPr>
        <w:t>Aantasting</w:t>
      </w:r>
    </w:p>
    <w:p w14:paraId="7BC37BA6" w14:textId="366147B4" w:rsidR="005E3710" w:rsidRPr="00D2249F" w:rsidRDefault="005E3710" w:rsidP="00E243BF">
      <w:pPr>
        <w:pStyle w:val="Lijstalinea"/>
        <w:numPr>
          <w:ilvl w:val="0"/>
          <w:numId w:val="4"/>
        </w:numPr>
        <w:ind w:left="142" w:hanging="142"/>
        <w:rPr>
          <w:rFonts w:asciiTheme="minorHAnsi" w:hAnsiTheme="minorHAnsi" w:cstheme="minorHAnsi"/>
        </w:rPr>
      </w:pPr>
      <w:r w:rsidRPr="00D2249F">
        <w:rPr>
          <w:rFonts w:asciiTheme="minorHAnsi" w:hAnsiTheme="minorHAnsi" w:cstheme="minorHAnsi"/>
        </w:rPr>
        <w:t xml:space="preserve">Aantasting systeemveiligheid o.a. door </w:t>
      </w:r>
      <w:r w:rsidR="00630EBB" w:rsidRPr="00D2249F">
        <w:rPr>
          <w:rFonts w:asciiTheme="minorHAnsi" w:hAnsiTheme="minorHAnsi" w:cstheme="minorHAnsi"/>
        </w:rPr>
        <w:t xml:space="preserve">het </w:t>
      </w:r>
      <w:r w:rsidRPr="00D2249F">
        <w:rPr>
          <w:rFonts w:asciiTheme="minorHAnsi" w:hAnsiTheme="minorHAnsi" w:cstheme="minorHAnsi"/>
        </w:rPr>
        <w:t>aanbrengen</w:t>
      </w:r>
      <w:r w:rsidR="00630EBB" w:rsidRPr="00D2249F">
        <w:rPr>
          <w:rFonts w:asciiTheme="minorHAnsi" w:hAnsiTheme="minorHAnsi" w:cstheme="minorHAnsi"/>
        </w:rPr>
        <w:t xml:space="preserve"> of </w:t>
      </w:r>
      <w:r w:rsidRPr="00D2249F">
        <w:rPr>
          <w:rFonts w:asciiTheme="minorHAnsi" w:hAnsiTheme="minorHAnsi" w:cstheme="minorHAnsi"/>
        </w:rPr>
        <w:t xml:space="preserve">verwijderen van tijdelijke </w:t>
      </w:r>
      <w:r w:rsidR="00630EBB" w:rsidRPr="00D2249F">
        <w:rPr>
          <w:rFonts w:asciiTheme="minorHAnsi" w:hAnsiTheme="minorHAnsi" w:cstheme="minorHAnsi"/>
        </w:rPr>
        <w:t xml:space="preserve">               </w:t>
      </w:r>
      <w:r w:rsidRPr="00D2249F">
        <w:rPr>
          <w:rFonts w:asciiTheme="minorHAnsi" w:hAnsiTheme="minorHAnsi" w:cstheme="minorHAnsi"/>
        </w:rPr>
        <w:t>voorzieningen</w:t>
      </w:r>
    </w:p>
    <w:p w14:paraId="156B895E" w14:textId="739B535D" w:rsidR="005E3710" w:rsidRPr="00D2249F" w:rsidRDefault="005E3710" w:rsidP="00E243BF">
      <w:pPr>
        <w:pStyle w:val="Lijstalinea"/>
        <w:numPr>
          <w:ilvl w:val="0"/>
          <w:numId w:val="4"/>
        </w:numPr>
        <w:ind w:left="142" w:hanging="142"/>
        <w:rPr>
          <w:rFonts w:asciiTheme="minorHAnsi" w:hAnsiTheme="minorHAnsi" w:cstheme="minorHAnsi"/>
        </w:rPr>
      </w:pPr>
      <w:r w:rsidRPr="00D2249F">
        <w:rPr>
          <w:rFonts w:asciiTheme="minorHAnsi" w:hAnsiTheme="minorHAnsi" w:cstheme="minorHAnsi"/>
        </w:rPr>
        <w:t>Etc</w:t>
      </w:r>
      <w:r w:rsidR="00E45346" w:rsidRPr="00D2249F">
        <w:rPr>
          <w:rFonts w:asciiTheme="minorHAnsi" w:hAnsiTheme="minorHAnsi" w:cstheme="minorHAnsi"/>
        </w:rPr>
        <w:t>.</w:t>
      </w:r>
    </w:p>
    <w:p w14:paraId="660524B7" w14:textId="77777777" w:rsidR="007044FE" w:rsidRPr="007044FE" w:rsidRDefault="007044FE" w:rsidP="007044FE"/>
    <w:p w14:paraId="38C9506D" w14:textId="4173A085" w:rsidR="009C2CF2" w:rsidRPr="00BE1ABA" w:rsidRDefault="006F2968" w:rsidP="009C2CF2">
      <w:pPr>
        <w:pStyle w:val="Kop2"/>
        <w:rPr>
          <w:rFonts w:asciiTheme="minorHAnsi" w:hAnsiTheme="minorHAnsi" w:cstheme="minorHAnsi"/>
        </w:rPr>
      </w:pPr>
      <w:bookmarkStart w:id="33" w:name="_Toc128644581"/>
      <w:r>
        <w:rPr>
          <w:rFonts w:asciiTheme="minorHAnsi" w:hAnsiTheme="minorHAnsi" w:cstheme="minorHAnsi"/>
        </w:rPr>
        <w:t xml:space="preserve">Toelichting op </w:t>
      </w:r>
      <w:r w:rsidR="00E45346">
        <w:rPr>
          <w:rFonts w:asciiTheme="minorHAnsi" w:hAnsiTheme="minorHAnsi" w:cstheme="minorHAnsi"/>
        </w:rPr>
        <w:t>de</w:t>
      </w:r>
      <w:r w:rsidR="00EB3D37">
        <w:rPr>
          <w:rFonts w:asciiTheme="minorHAnsi" w:hAnsiTheme="minorHAnsi" w:cstheme="minorHAnsi"/>
        </w:rPr>
        <w:t xml:space="preserve"> kolom </w:t>
      </w:r>
      <w:r w:rsidR="00E45346">
        <w:rPr>
          <w:rFonts w:asciiTheme="minorHAnsi" w:hAnsiTheme="minorHAnsi" w:cstheme="minorHAnsi"/>
        </w:rPr>
        <w:t>‘</w:t>
      </w:r>
      <w:r w:rsidR="005E3710">
        <w:rPr>
          <w:rFonts w:asciiTheme="minorHAnsi" w:hAnsiTheme="minorHAnsi" w:cstheme="minorHAnsi"/>
        </w:rPr>
        <w:t>werkzaamheden</w:t>
      </w:r>
      <w:r w:rsidR="00E45346">
        <w:rPr>
          <w:rFonts w:asciiTheme="minorHAnsi" w:hAnsiTheme="minorHAnsi" w:cstheme="minorHAnsi"/>
        </w:rPr>
        <w:t xml:space="preserve"> </w:t>
      </w:r>
      <w:r w:rsidR="005E3710">
        <w:rPr>
          <w:rFonts w:asciiTheme="minorHAnsi" w:hAnsiTheme="minorHAnsi" w:cstheme="minorHAnsi"/>
        </w:rPr>
        <w:t>/</w:t>
      </w:r>
      <w:r w:rsidR="00E45346">
        <w:rPr>
          <w:rFonts w:asciiTheme="minorHAnsi" w:hAnsiTheme="minorHAnsi" w:cstheme="minorHAnsi"/>
        </w:rPr>
        <w:t xml:space="preserve"> </w:t>
      </w:r>
      <w:r w:rsidR="005E3710">
        <w:rPr>
          <w:rFonts w:asciiTheme="minorHAnsi" w:hAnsiTheme="minorHAnsi" w:cstheme="minorHAnsi"/>
        </w:rPr>
        <w:t>handelingen</w:t>
      </w:r>
      <w:bookmarkEnd w:id="28"/>
      <w:bookmarkEnd w:id="29"/>
      <w:r w:rsidR="00E45346">
        <w:rPr>
          <w:rFonts w:asciiTheme="minorHAnsi" w:hAnsiTheme="minorHAnsi" w:cstheme="minorHAnsi"/>
        </w:rPr>
        <w:t>’</w:t>
      </w:r>
      <w:bookmarkEnd w:id="33"/>
    </w:p>
    <w:p w14:paraId="1AD3F847" w14:textId="6DEAB55F" w:rsidR="003C1768" w:rsidRPr="00D2249F" w:rsidRDefault="00630EBB" w:rsidP="00B37E91">
      <w:pPr>
        <w:rPr>
          <w:rFonts w:asciiTheme="minorHAnsi" w:hAnsiTheme="minorHAnsi" w:cstheme="minorHAnsi"/>
          <w:i/>
          <w:iCs/>
          <w:color w:val="000000" w:themeColor="text1"/>
        </w:rPr>
      </w:pPr>
      <w:r w:rsidRPr="00D2249F">
        <w:rPr>
          <w:rFonts w:asciiTheme="minorHAnsi" w:hAnsiTheme="minorHAnsi" w:cstheme="minorHAnsi"/>
          <w:i/>
          <w:iCs/>
          <w:color w:val="000000" w:themeColor="text1"/>
        </w:rPr>
        <w:t>&lt; d</w:t>
      </w:r>
      <w:r w:rsidR="005E3710" w:rsidRPr="00D2249F">
        <w:rPr>
          <w:rFonts w:asciiTheme="minorHAnsi" w:hAnsiTheme="minorHAnsi" w:cstheme="minorHAnsi"/>
          <w:i/>
          <w:iCs/>
          <w:color w:val="000000" w:themeColor="text1"/>
        </w:rPr>
        <w:t>e werkzaamheden waar het gevaar relevant is</w:t>
      </w:r>
      <w:r w:rsidRPr="00D2249F">
        <w:rPr>
          <w:rFonts w:asciiTheme="minorHAnsi" w:hAnsiTheme="minorHAnsi" w:cstheme="minorHAnsi"/>
          <w:i/>
          <w:iCs/>
          <w:color w:val="000000" w:themeColor="text1"/>
        </w:rPr>
        <w:t xml:space="preserve"> &gt;</w:t>
      </w:r>
    </w:p>
    <w:p w14:paraId="1B493069" w14:textId="77777777" w:rsidR="00630EBB" w:rsidRPr="00D2249F" w:rsidRDefault="00630EBB" w:rsidP="00630EBB">
      <w:pPr>
        <w:rPr>
          <w:rFonts w:asciiTheme="minorHAnsi" w:hAnsiTheme="minorHAnsi" w:cstheme="minorHAnsi"/>
          <w:i/>
          <w:iCs/>
          <w:color w:val="000000" w:themeColor="text1"/>
        </w:rPr>
      </w:pPr>
      <w:r w:rsidRPr="00D2249F">
        <w:rPr>
          <w:rFonts w:asciiTheme="minorHAnsi" w:hAnsiTheme="minorHAnsi" w:cstheme="minorHAnsi"/>
          <w:i/>
          <w:iCs/>
          <w:color w:val="000000" w:themeColor="text1"/>
        </w:rPr>
        <w:t>&lt; bijvoorbeeld &gt;:</w:t>
      </w:r>
    </w:p>
    <w:p w14:paraId="7352377D" w14:textId="77777777" w:rsidR="00630EBB" w:rsidRPr="00D2249F" w:rsidRDefault="00900E96" w:rsidP="00E243BF">
      <w:pPr>
        <w:pStyle w:val="Lijstalinea"/>
        <w:numPr>
          <w:ilvl w:val="0"/>
          <w:numId w:val="4"/>
        </w:numPr>
        <w:ind w:left="142" w:hanging="142"/>
        <w:rPr>
          <w:rFonts w:asciiTheme="minorHAnsi" w:hAnsiTheme="minorHAnsi" w:cstheme="minorHAnsi"/>
        </w:rPr>
      </w:pPr>
      <w:r w:rsidRPr="00D2249F">
        <w:rPr>
          <w:rFonts w:asciiTheme="minorHAnsi" w:hAnsiTheme="minorHAnsi" w:cstheme="minorHAnsi"/>
        </w:rPr>
        <w:t>Voorbereiden van bedrading</w:t>
      </w:r>
    </w:p>
    <w:p w14:paraId="19252F35" w14:textId="3333FC19" w:rsidR="00900E96" w:rsidRPr="00D2249F" w:rsidRDefault="00630EBB" w:rsidP="00E243BF">
      <w:pPr>
        <w:pStyle w:val="Lijstalinea"/>
        <w:numPr>
          <w:ilvl w:val="0"/>
          <w:numId w:val="4"/>
        </w:numPr>
        <w:ind w:left="142" w:hanging="142"/>
        <w:rPr>
          <w:rFonts w:asciiTheme="minorHAnsi" w:hAnsiTheme="minorHAnsi" w:cstheme="minorHAnsi"/>
        </w:rPr>
      </w:pPr>
      <w:r w:rsidRPr="00D2249F">
        <w:rPr>
          <w:rFonts w:asciiTheme="minorHAnsi" w:hAnsiTheme="minorHAnsi" w:cstheme="minorHAnsi"/>
        </w:rPr>
        <w:t>Etc.</w:t>
      </w:r>
      <w:r w:rsidR="00900E96" w:rsidRPr="00D2249F">
        <w:rPr>
          <w:rFonts w:asciiTheme="minorHAnsi" w:hAnsiTheme="minorHAnsi" w:cstheme="minorHAnsi"/>
        </w:rPr>
        <w:t xml:space="preserve"> </w:t>
      </w:r>
    </w:p>
    <w:p w14:paraId="259325FD" w14:textId="77777777" w:rsidR="00900E96" w:rsidRPr="005E3710" w:rsidRDefault="00900E96" w:rsidP="00B37E91">
      <w:pPr>
        <w:rPr>
          <w:rFonts w:asciiTheme="minorHAnsi" w:hAnsiTheme="minorHAnsi" w:cstheme="minorHAnsi"/>
          <w:i/>
          <w:iCs/>
          <w:color w:val="FF0000"/>
        </w:rPr>
      </w:pPr>
    </w:p>
    <w:p w14:paraId="611ACB24" w14:textId="18EFEF3F" w:rsidR="00052DCC" w:rsidRPr="00630EBB" w:rsidRDefault="005E3710" w:rsidP="00052DCC">
      <w:pPr>
        <w:pStyle w:val="Kop2"/>
        <w:rPr>
          <w:rFonts w:asciiTheme="minorHAnsi" w:hAnsiTheme="minorHAnsi" w:cstheme="minorHAnsi"/>
          <w:color w:val="000000" w:themeColor="text1"/>
        </w:rPr>
      </w:pPr>
      <w:bookmarkStart w:id="34" w:name="_Toc76401223"/>
      <w:bookmarkStart w:id="35" w:name="_Toc76401248"/>
      <w:bookmarkStart w:id="36" w:name="_Toc128644582"/>
      <w:r w:rsidRPr="00630EBB">
        <w:rPr>
          <w:rFonts w:asciiTheme="minorHAnsi" w:hAnsiTheme="minorHAnsi" w:cstheme="minorHAnsi"/>
          <w:color w:val="000000" w:themeColor="text1"/>
        </w:rPr>
        <w:t>Toelichting op de kolom ‘beschrijving van het risico’</w:t>
      </w:r>
      <w:bookmarkEnd w:id="34"/>
      <w:bookmarkEnd w:id="35"/>
      <w:bookmarkEnd w:id="36"/>
    </w:p>
    <w:p w14:paraId="53C812CD" w14:textId="03A2A4EF" w:rsidR="00052DCC" w:rsidRPr="00D2249F" w:rsidRDefault="00D87B03" w:rsidP="00B37E91">
      <w:pPr>
        <w:rPr>
          <w:rFonts w:asciiTheme="minorHAnsi" w:hAnsiTheme="minorHAnsi" w:cstheme="minorHAnsi"/>
          <w:i/>
          <w:iCs/>
          <w:color w:val="000000" w:themeColor="text1"/>
        </w:rPr>
      </w:pPr>
      <w:r w:rsidRPr="00D2249F">
        <w:rPr>
          <w:rFonts w:asciiTheme="minorHAnsi" w:hAnsiTheme="minorHAnsi" w:cstheme="minorHAnsi"/>
          <w:i/>
          <w:iCs/>
          <w:color w:val="000000" w:themeColor="text1"/>
        </w:rPr>
        <w:t>&lt;</w:t>
      </w:r>
      <w:r w:rsidR="00630EBB" w:rsidRPr="00D2249F">
        <w:rPr>
          <w:rFonts w:asciiTheme="minorHAnsi" w:hAnsiTheme="minorHAnsi" w:cstheme="minorHAnsi"/>
          <w:i/>
          <w:iCs/>
          <w:color w:val="000000" w:themeColor="text1"/>
        </w:rPr>
        <w:t xml:space="preserve"> b</w:t>
      </w:r>
      <w:r w:rsidR="003C1768" w:rsidRPr="00D2249F">
        <w:rPr>
          <w:rFonts w:asciiTheme="minorHAnsi" w:hAnsiTheme="minorHAnsi" w:cstheme="minorHAnsi"/>
          <w:i/>
          <w:iCs/>
          <w:color w:val="000000" w:themeColor="text1"/>
        </w:rPr>
        <w:t>ijvoorbeeld</w:t>
      </w:r>
      <w:r w:rsidR="00630EBB" w:rsidRPr="00D2249F">
        <w:rPr>
          <w:rFonts w:asciiTheme="minorHAnsi" w:hAnsiTheme="minorHAnsi" w:cstheme="minorHAnsi"/>
          <w:i/>
          <w:iCs/>
          <w:color w:val="000000" w:themeColor="text1"/>
        </w:rPr>
        <w:t xml:space="preserve"> &gt;</w:t>
      </w:r>
      <w:r w:rsidR="003C1768" w:rsidRPr="00D2249F">
        <w:rPr>
          <w:rFonts w:asciiTheme="minorHAnsi" w:hAnsiTheme="minorHAnsi" w:cstheme="minorHAnsi"/>
          <w:i/>
          <w:iCs/>
          <w:color w:val="000000" w:themeColor="text1"/>
        </w:rPr>
        <w:t>:</w:t>
      </w:r>
    </w:p>
    <w:p w14:paraId="5BFD88FD" w14:textId="77777777" w:rsidR="003C1768" w:rsidRPr="00D2249F" w:rsidRDefault="003C1768" w:rsidP="00E243BF">
      <w:pPr>
        <w:pStyle w:val="Lijstalinea"/>
        <w:numPr>
          <w:ilvl w:val="0"/>
          <w:numId w:val="4"/>
        </w:numPr>
        <w:ind w:left="142" w:hanging="142"/>
        <w:rPr>
          <w:rFonts w:asciiTheme="minorHAnsi" w:hAnsiTheme="minorHAnsi" w:cstheme="minorHAnsi"/>
          <w:color w:val="000000" w:themeColor="text1"/>
        </w:rPr>
      </w:pPr>
      <w:r w:rsidRPr="00D2249F">
        <w:rPr>
          <w:rFonts w:asciiTheme="minorHAnsi" w:hAnsiTheme="minorHAnsi" w:cstheme="minorHAnsi"/>
          <w:color w:val="000000" w:themeColor="text1"/>
        </w:rPr>
        <w:t>Spanningsloos maken van de installatie - Aanraking van spanning voerende delen</w:t>
      </w:r>
    </w:p>
    <w:p w14:paraId="287D43CE" w14:textId="77777777" w:rsidR="003C1768" w:rsidRPr="00D2249F" w:rsidRDefault="003C1768" w:rsidP="00E243BF">
      <w:pPr>
        <w:pStyle w:val="Lijstalinea"/>
        <w:numPr>
          <w:ilvl w:val="0"/>
          <w:numId w:val="4"/>
        </w:numPr>
        <w:ind w:left="142" w:hanging="142"/>
        <w:rPr>
          <w:rFonts w:asciiTheme="minorHAnsi" w:hAnsiTheme="minorHAnsi" w:cstheme="minorHAnsi"/>
          <w:color w:val="000000" w:themeColor="text1"/>
        </w:rPr>
      </w:pPr>
      <w:r w:rsidRPr="00D2249F">
        <w:rPr>
          <w:rFonts w:asciiTheme="minorHAnsi" w:hAnsiTheme="minorHAnsi" w:cstheme="minorHAnsi"/>
          <w:color w:val="000000" w:themeColor="text1"/>
        </w:rPr>
        <w:t>Alle werkzaamheden aan elektrische installaties - Dood of letsel door blikseminslag</w:t>
      </w:r>
    </w:p>
    <w:p w14:paraId="689EECE8" w14:textId="4290C4FE" w:rsidR="003C1768" w:rsidRPr="00D2249F" w:rsidRDefault="003C1768" w:rsidP="00E243BF">
      <w:pPr>
        <w:pStyle w:val="Lijstalinea"/>
        <w:numPr>
          <w:ilvl w:val="0"/>
          <w:numId w:val="4"/>
        </w:numPr>
        <w:ind w:left="142" w:hanging="142"/>
        <w:rPr>
          <w:rFonts w:asciiTheme="minorHAnsi" w:hAnsiTheme="minorHAnsi" w:cstheme="minorHAnsi"/>
          <w:color w:val="000000" w:themeColor="text1"/>
        </w:rPr>
      </w:pPr>
      <w:r w:rsidRPr="00D2249F">
        <w:rPr>
          <w:rFonts w:asciiTheme="minorHAnsi" w:hAnsiTheme="minorHAnsi" w:cstheme="minorHAnsi"/>
          <w:color w:val="000000" w:themeColor="text1"/>
        </w:rPr>
        <w:t>Werkzaamheden in TB installaties - Persoonlijk letsel door aanraking van spanning voerende delen</w:t>
      </w:r>
    </w:p>
    <w:p w14:paraId="46E21BB7" w14:textId="2F148370" w:rsidR="00900E96" w:rsidRPr="00D2249F" w:rsidRDefault="00900E96" w:rsidP="00E243BF">
      <w:pPr>
        <w:pStyle w:val="Lijstalinea"/>
        <w:numPr>
          <w:ilvl w:val="0"/>
          <w:numId w:val="4"/>
        </w:numPr>
        <w:ind w:left="142" w:hanging="142"/>
        <w:rPr>
          <w:rFonts w:asciiTheme="minorHAnsi" w:hAnsiTheme="minorHAnsi" w:cstheme="minorHAnsi"/>
          <w:color w:val="000000" w:themeColor="text1"/>
        </w:rPr>
      </w:pPr>
      <w:r w:rsidRPr="00D2249F">
        <w:rPr>
          <w:rFonts w:asciiTheme="minorHAnsi" w:hAnsiTheme="minorHAnsi" w:cstheme="minorHAnsi"/>
          <w:color w:val="000000" w:themeColor="text1"/>
        </w:rPr>
        <w:t>Etc.</w:t>
      </w:r>
    </w:p>
    <w:p w14:paraId="3B53C39E" w14:textId="77777777" w:rsidR="003C1768" w:rsidRPr="00BE1ABA" w:rsidRDefault="003C1768" w:rsidP="00B37E91">
      <w:pPr>
        <w:rPr>
          <w:rFonts w:asciiTheme="minorHAnsi" w:hAnsiTheme="minorHAnsi" w:cstheme="minorHAnsi"/>
        </w:rPr>
      </w:pPr>
    </w:p>
    <w:p w14:paraId="2E4E0F4C" w14:textId="13A3C076" w:rsidR="00052DCC" w:rsidRPr="00630EBB" w:rsidRDefault="00900E96" w:rsidP="00052DCC">
      <w:pPr>
        <w:pStyle w:val="Kop2"/>
        <w:rPr>
          <w:rFonts w:asciiTheme="minorHAnsi" w:hAnsiTheme="minorHAnsi" w:cstheme="minorHAnsi"/>
          <w:color w:val="000000" w:themeColor="text1"/>
        </w:rPr>
      </w:pPr>
      <w:bookmarkStart w:id="37" w:name="_Toc76401224"/>
      <w:bookmarkStart w:id="38" w:name="_Toc76401249"/>
      <w:bookmarkStart w:id="39" w:name="_Toc128644583"/>
      <w:r w:rsidRPr="00630EBB">
        <w:rPr>
          <w:rFonts w:asciiTheme="minorHAnsi" w:hAnsiTheme="minorHAnsi" w:cstheme="minorHAnsi"/>
          <w:color w:val="000000" w:themeColor="text1"/>
        </w:rPr>
        <w:t>Toelichting op de kolom ‘</w:t>
      </w:r>
      <w:r w:rsidR="00052DCC" w:rsidRPr="00630EBB">
        <w:rPr>
          <w:rFonts w:asciiTheme="minorHAnsi" w:hAnsiTheme="minorHAnsi" w:cstheme="minorHAnsi"/>
          <w:color w:val="000000" w:themeColor="text1"/>
        </w:rPr>
        <w:t>maatregelen</w:t>
      </w:r>
      <w:bookmarkEnd w:id="37"/>
      <w:bookmarkEnd w:id="38"/>
      <w:r w:rsidRPr="00630EBB">
        <w:rPr>
          <w:rFonts w:asciiTheme="minorHAnsi" w:hAnsiTheme="minorHAnsi" w:cstheme="minorHAnsi"/>
          <w:color w:val="000000" w:themeColor="text1"/>
        </w:rPr>
        <w:t>’</w:t>
      </w:r>
      <w:bookmarkEnd w:id="39"/>
    </w:p>
    <w:p w14:paraId="7CEDC9EA" w14:textId="5500466C" w:rsidR="00630EBB" w:rsidRPr="00D2249F" w:rsidRDefault="00D87B03" w:rsidP="00900E96">
      <w:pPr>
        <w:pStyle w:val="Lijstalinea"/>
        <w:ind w:left="142"/>
        <w:rPr>
          <w:rFonts w:asciiTheme="minorHAnsi" w:hAnsiTheme="minorHAnsi" w:cstheme="minorHAnsi"/>
          <w:i/>
          <w:iCs/>
        </w:rPr>
      </w:pPr>
      <w:r w:rsidRPr="00D2249F">
        <w:rPr>
          <w:rFonts w:asciiTheme="minorHAnsi" w:hAnsiTheme="minorHAnsi" w:cstheme="minorHAnsi"/>
          <w:i/>
          <w:iCs/>
        </w:rPr>
        <w:t>&lt;</w:t>
      </w:r>
      <w:r w:rsidR="00900E96" w:rsidRPr="00D2249F">
        <w:rPr>
          <w:rFonts w:asciiTheme="minorHAnsi" w:hAnsiTheme="minorHAnsi" w:cstheme="minorHAnsi"/>
          <w:i/>
          <w:iCs/>
        </w:rPr>
        <w:t xml:space="preserve"> </w:t>
      </w:r>
      <w:r w:rsidR="00630EBB" w:rsidRPr="00D2249F">
        <w:rPr>
          <w:rFonts w:asciiTheme="minorHAnsi" w:hAnsiTheme="minorHAnsi" w:cstheme="minorHAnsi"/>
          <w:i/>
          <w:iCs/>
        </w:rPr>
        <w:t>v</w:t>
      </w:r>
      <w:r w:rsidR="00900E96" w:rsidRPr="00D2249F">
        <w:rPr>
          <w:rFonts w:asciiTheme="minorHAnsi" w:hAnsiTheme="minorHAnsi" w:cstheme="minorHAnsi"/>
          <w:i/>
          <w:iCs/>
        </w:rPr>
        <w:t xml:space="preserve">erwijzing naar </w:t>
      </w:r>
      <w:proofErr w:type="spellStart"/>
      <w:r w:rsidR="00900E96" w:rsidRPr="00D2249F">
        <w:rPr>
          <w:rFonts w:asciiTheme="minorHAnsi" w:hAnsiTheme="minorHAnsi" w:cstheme="minorHAnsi"/>
          <w:i/>
          <w:iCs/>
        </w:rPr>
        <w:t>VWI’s</w:t>
      </w:r>
      <w:proofErr w:type="spellEnd"/>
      <w:r w:rsidR="00D2249F" w:rsidRPr="00D2249F">
        <w:rPr>
          <w:rFonts w:asciiTheme="minorHAnsi" w:hAnsiTheme="minorHAnsi" w:cstheme="minorHAnsi"/>
          <w:i/>
          <w:iCs/>
        </w:rPr>
        <w:t xml:space="preserve"> I’s (indien beschikbaar) of de omsch</w:t>
      </w:r>
      <w:r w:rsidR="00052DCC" w:rsidRPr="00D2249F">
        <w:rPr>
          <w:rFonts w:asciiTheme="minorHAnsi" w:hAnsiTheme="minorHAnsi" w:cstheme="minorHAnsi"/>
          <w:i/>
          <w:iCs/>
        </w:rPr>
        <w:t xml:space="preserve">rijving van de te nemen veiligheidsmaatregelen (bijvoorbeeld blokkeren, afschermen, aarden, kortsluiten en vergrendelen </w:t>
      </w:r>
      <w:r w:rsidR="00D664FE" w:rsidRPr="00D2249F">
        <w:rPr>
          <w:rFonts w:asciiTheme="minorHAnsi" w:hAnsiTheme="minorHAnsi" w:cstheme="minorHAnsi"/>
          <w:i/>
          <w:iCs/>
        </w:rPr>
        <w:t xml:space="preserve">van de elektrische installatie </w:t>
      </w:r>
      <w:r w:rsidR="00052DCC" w:rsidRPr="00D2249F">
        <w:rPr>
          <w:rFonts w:asciiTheme="minorHAnsi" w:hAnsiTheme="minorHAnsi" w:cstheme="minorHAnsi"/>
          <w:i/>
          <w:iCs/>
        </w:rPr>
        <w:t xml:space="preserve">en het </w:t>
      </w:r>
      <w:r w:rsidR="00D664FE" w:rsidRPr="00D2249F">
        <w:rPr>
          <w:rFonts w:asciiTheme="minorHAnsi" w:hAnsiTheme="minorHAnsi" w:cstheme="minorHAnsi"/>
          <w:i/>
          <w:iCs/>
        </w:rPr>
        <w:t xml:space="preserve">(tijdelijk) </w:t>
      </w:r>
      <w:r w:rsidR="00052DCC" w:rsidRPr="00D2249F">
        <w:rPr>
          <w:rFonts w:asciiTheme="minorHAnsi" w:hAnsiTheme="minorHAnsi" w:cstheme="minorHAnsi"/>
          <w:i/>
          <w:iCs/>
        </w:rPr>
        <w:t xml:space="preserve">afzetten van </w:t>
      </w:r>
      <w:r w:rsidR="00D664FE" w:rsidRPr="00D2249F">
        <w:rPr>
          <w:rFonts w:asciiTheme="minorHAnsi" w:hAnsiTheme="minorHAnsi" w:cstheme="minorHAnsi"/>
          <w:i/>
          <w:iCs/>
        </w:rPr>
        <w:t>over</w:t>
      </w:r>
      <w:r w:rsidR="00052DCC" w:rsidRPr="00D2249F">
        <w:rPr>
          <w:rFonts w:asciiTheme="minorHAnsi" w:hAnsiTheme="minorHAnsi" w:cstheme="minorHAnsi"/>
          <w:i/>
          <w:iCs/>
        </w:rPr>
        <w:t>wegen)</w:t>
      </w:r>
      <w:r w:rsidR="00900E96" w:rsidRPr="00D2249F">
        <w:rPr>
          <w:rFonts w:asciiTheme="minorHAnsi" w:hAnsiTheme="minorHAnsi" w:cstheme="minorHAnsi"/>
          <w:i/>
          <w:iCs/>
        </w:rPr>
        <w:t>, o</w:t>
      </w:r>
      <w:r w:rsidR="00895CB7" w:rsidRPr="00D2249F">
        <w:rPr>
          <w:rFonts w:asciiTheme="minorHAnsi" w:hAnsiTheme="minorHAnsi" w:cstheme="minorHAnsi"/>
          <w:i/>
          <w:iCs/>
        </w:rPr>
        <w:t>mgaan met lokale omstandigheden</w:t>
      </w:r>
      <w:r w:rsidR="00630EBB" w:rsidRPr="00D2249F">
        <w:rPr>
          <w:rFonts w:asciiTheme="minorHAnsi" w:hAnsiTheme="minorHAnsi" w:cstheme="minorHAnsi"/>
          <w:i/>
          <w:iCs/>
        </w:rPr>
        <w:t xml:space="preserve"> </w:t>
      </w:r>
      <w:r w:rsidRPr="00D2249F">
        <w:rPr>
          <w:rFonts w:asciiTheme="minorHAnsi" w:hAnsiTheme="minorHAnsi" w:cstheme="minorHAnsi"/>
          <w:i/>
          <w:iCs/>
        </w:rPr>
        <w:t>&gt;</w:t>
      </w:r>
    </w:p>
    <w:p w14:paraId="79A8D9E2" w14:textId="6C5B22BF" w:rsidR="00900E96" w:rsidRPr="00D2249F" w:rsidRDefault="00630EBB" w:rsidP="00900E96">
      <w:pPr>
        <w:pStyle w:val="Lijstalinea"/>
        <w:ind w:left="142"/>
        <w:rPr>
          <w:rFonts w:asciiTheme="minorHAnsi" w:hAnsiTheme="minorHAnsi" w:cstheme="minorHAnsi"/>
          <w:i/>
          <w:iCs/>
        </w:rPr>
      </w:pPr>
      <w:r w:rsidRPr="00D2249F">
        <w:rPr>
          <w:rFonts w:asciiTheme="minorHAnsi" w:hAnsiTheme="minorHAnsi" w:cstheme="minorHAnsi"/>
          <w:i/>
          <w:iCs/>
        </w:rPr>
        <w:t>&lt; o</w:t>
      </w:r>
      <w:r w:rsidR="00900E96" w:rsidRPr="00D2249F">
        <w:rPr>
          <w:rFonts w:asciiTheme="minorHAnsi" w:hAnsiTheme="minorHAnsi" w:cstheme="minorHAnsi"/>
          <w:i/>
          <w:iCs/>
        </w:rPr>
        <w:t>ok aangeven indien er geen maatregelen noodzakelijk zijn</w:t>
      </w:r>
      <w:r w:rsidRPr="00D2249F">
        <w:rPr>
          <w:rFonts w:asciiTheme="minorHAnsi" w:hAnsiTheme="minorHAnsi" w:cstheme="minorHAnsi"/>
          <w:i/>
          <w:iCs/>
        </w:rPr>
        <w:t xml:space="preserve"> &gt;</w:t>
      </w:r>
    </w:p>
    <w:p w14:paraId="45F5AD51" w14:textId="007A28B0" w:rsidR="00052DCC" w:rsidRPr="00900E96" w:rsidRDefault="00052DCC" w:rsidP="00052DCC">
      <w:pPr>
        <w:rPr>
          <w:rFonts w:asciiTheme="minorHAnsi" w:hAnsiTheme="minorHAnsi" w:cstheme="minorHAnsi"/>
          <w:i/>
          <w:iCs/>
          <w:strike/>
        </w:rPr>
      </w:pPr>
    </w:p>
    <w:p w14:paraId="217454B0" w14:textId="77777777" w:rsidR="00EF6396" w:rsidRPr="00BE1ABA" w:rsidRDefault="00EF6396" w:rsidP="00EF6396">
      <w:pPr>
        <w:rPr>
          <w:rFonts w:asciiTheme="minorHAnsi" w:hAnsiTheme="minorHAnsi" w:cstheme="minorHAnsi"/>
        </w:rPr>
      </w:pPr>
    </w:p>
    <w:p w14:paraId="06E19A0A" w14:textId="77777777" w:rsidR="00EF6396" w:rsidRPr="00BE1ABA" w:rsidRDefault="00EF6396" w:rsidP="00EF6396">
      <w:pPr>
        <w:pBdr>
          <w:top w:val="single" w:sz="4" w:space="1" w:color="auto"/>
        </w:pBdr>
        <w:ind w:left="-1276"/>
        <w:rPr>
          <w:rFonts w:asciiTheme="minorHAnsi" w:hAnsiTheme="minorHAnsi" w:cstheme="minorHAnsi"/>
        </w:rPr>
      </w:pPr>
    </w:p>
    <w:p w14:paraId="5AAA1509" w14:textId="7F229A7B" w:rsidR="00CC44E1" w:rsidRPr="00BE1ABA" w:rsidRDefault="00CC44E1" w:rsidP="00CC44E1">
      <w:pPr>
        <w:pStyle w:val="Kop1"/>
        <w:rPr>
          <w:rFonts w:asciiTheme="minorHAnsi" w:hAnsiTheme="minorHAnsi" w:cstheme="minorHAnsi"/>
        </w:rPr>
      </w:pPr>
      <w:bookmarkStart w:id="40" w:name="_Toc128644584"/>
      <w:r w:rsidRPr="00BE1ABA">
        <w:rPr>
          <w:rFonts w:asciiTheme="minorHAnsi" w:hAnsiTheme="minorHAnsi" w:cstheme="minorHAnsi"/>
        </w:rPr>
        <w:lastRenderedPageBreak/>
        <w:t>Proces</w:t>
      </w:r>
      <w:r w:rsidR="00134220" w:rsidRPr="00BE1ABA">
        <w:rPr>
          <w:rFonts w:asciiTheme="minorHAnsi" w:hAnsiTheme="minorHAnsi" w:cstheme="minorHAnsi"/>
        </w:rPr>
        <w:t>afspraken</w:t>
      </w:r>
      <w:bookmarkEnd w:id="40"/>
    </w:p>
    <w:p w14:paraId="70C2F9BC" w14:textId="67665C7D" w:rsidR="00B37E91" w:rsidRPr="00BE1ABA" w:rsidRDefault="00B37E91" w:rsidP="00B37E91">
      <w:pPr>
        <w:rPr>
          <w:rFonts w:asciiTheme="minorHAnsi" w:hAnsiTheme="minorHAnsi" w:cstheme="minorHAnsi"/>
        </w:rPr>
      </w:pPr>
      <w:bookmarkStart w:id="41" w:name="_Toc244342819"/>
      <w:bookmarkStart w:id="42" w:name="_Toc244342809"/>
    </w:p>
    <w:p w14:paraId="7852FA20" w14:textId="7ADE1A55" w:rsidR="00C5716B" w:rsidRPr="00630EBB" w:rsidRDefault="00EF4DAB" w:rsidP="00134220">
      <w:pPr>
        <w:pStyle w:val="Kop2"/>
        <w:rPr>
          <w:rFonts w:asciiTheme="minorHAnsi" w:hAnsiTheme="minorHAnsi" w:cstheme="minorHAnsi"/>
          <w:color w:val="000000" w:themeColor="text1"/>
        </w:rPr>
      </w:pPr>
      <w:bookmarkStart w:id="43" w:name="_Toc128644585"/>
      <w:r w:rsidRPr="00630EBB">
        <w:rPr>
          <w:rFonts w:asciiTheme="minorHAnsi" w:hAnsiTheme="minorHAnsi" w:cstheme="minorHAnsi"/>
          <w:color w:val="000000" w:themeColor="text1"/>
        </w:rPr>
        <w:t>Telefoonlijst</w:t>
      </w:r>
      <w:bookmarkEnd w:id="43"/>
    </w:p>
    <w:p w14:paraId="109A5479" w14:textId="77405F69" w:rsidR="00134220" w:rsidRDefault="00D87B03" w:rsidP="00B37E91">
      <w:pPr>
        <w:rPr>
          <w:rFonts w:asciiTheme="minorHAnsi" w:hAnsiTheme="minorHAnsi" w:cstheme="minorHAnsi"/>
          <w:i/>
          <w:iCs/>
          <w:color w:val="000000" w:themeColor="text1"/>
        </w:rPr>
      </w:pPr>
      <w:r w:rsidRPr="00D2249F">
        <w:rPr>
          <w:rFonts w:asciiTheme="minorHAnsi" w:hAnsiTheme="minorHAnsi" w:cstheme="minorHAnsi"/>
          <w:i/>
          <w:iCs/>
          <w:color w:val="000000" w:themeColor="text1"/>
        </w:rPr>
        <w:t>&lt;</w:t>
      </w:r>
      <w:r w:rsidR="00630EBB" w:rsidRPr="00D2249F">
        <w:rPr>
          <w:rFonts w:asciiTheme="minorHAnsi" w:hAnsiTheme="minorHAnsi" w:cstheme="minorHAnsi"/>
          <w:i/>
          <w:iCs/>
          <w:color w:val="000000" w:themeColor="text1"/>
        </w:rPr>
        <w:t xml:space="preserve"> </w:t>
      </w:r>
      <w:r w:rsidR="00134220" w:rsidRPr="00D2249F">
        <w:rPr>
          <w:rFonts w:asciiTheme="minorHAnsi" w:hAnsiTheme="minorHAnsi" w:cstheme="minorHAnsi"/>
          <w:i/>
          <w:iCs/>
          <w:color w:val="000000" w:themeColor="text1"/>
        </w:rPr>
        <w:t>IV, WV</w:t>
      </w:r>
      <w:r w:rsidR="008D0E97" w:rsidRPr="00D2249F">
        <w:rPr>
          <w:rFonts w:asciiTheme="minorHAnsi" w:hAnsiTheme="minorHAnsi" w:cstheme="minorHAnsi"/>
          <w:i/>
          <w:iCs/>
          <w:color w:val="000000" w:themeColor="text1"/>
        </w:rPr>
        <w:t xml:space="preserve"> en/of verwijzen naar het V&amp;G-plan </w:t>
      </w:r>
      <w:r w:rsidRPr="00D2249F">
        <w:rPr>
          <w:rFonts w:asciiTheme="minorHAnsi" w:hAnsiTheme="minorHAnsi" w:cstheme="minorHAnsi"/>
          <w:i/>
          <w:iCs/>
          <w:color w:val="000000" w:themeColor="text1"/>
        </w:rPr>
        <w:t>&gt;</w:t>
      </w:r>
    </w:p>
    <w:tbl>
      <w:tblPr>
        <w:tblStyle w:val="Tabelraster"/>
        <w:tblpPr w:leftFromText="141" w:rightFromText="141" w:vertAnchor="text" w:horzAnchor="margin" w:tblpY="179"/>
        <w:tblW w:w="7650" w:type="dxa"/>
        <w:tblLook w:val="04A0" w:firstRow="1" w:lastRow="0" w:firstColumn="1" w:lastColumn="0" w:noHBand="0" w:noVBand="1"/>
      </w:tblPr>
      <w:tblGrid>
        <w:gridCol w:w="1838"/>
        <w:gridCol w:w="1985"/>
        <w:gridCol w:w="3827"/>
      </w:tblGrid>
      <w:tr w:rsidR="00E243BF" w14:paraId="0F3CE72F" w14:textId="77777777" w:rsidTr="00E243BF">
        <w:tc>
          <w:tcPr>
            <w:tcW w:w="1838" w:type="dxa"/>
            <w:shd w:val="clear" w:color="auto" w:fill="D9D9D9" w:themeFill="background1" w:themeFillShade="D9"/>
          </w:tcPr>
          <w:p w14:paraId="2CA09DC8" w14:textId="05826AF5" w:rsidR="00E243BF" w:rsidRPr="00185C91" w:rsidRDefault="00E243BF" w:rsidP="006E090F">
            <w:pPr>
              <w:ind w:left="0"/>
              <w:rPr>
                <w:b/>
                <w:bCs/>
              </w:rPr>
            </w:pPr>
            <w:r>
              <w:rPr>
                <w:b/>
                <w:bCs/>
              </w:rPr>
              <w:t>Naam</w:t>
            </w:r>
          </w:p>
        </w:tc>
        <w:tc>
          <w:tcPr>
            <w:tcW w:w="1985" w:type="dxa"/>
            <w:shd w:val="clear" w:color="auto" w:fill="D9D9D9" w:themeFill="background1" w:themeFillShade="D9"/>
          </w:tcPr>
          <w:p w14:paraId="28D1D368" w14:textId="60A88395" w:rsidR="00E243BF" w:rsidRPr="00185C91" w:rsidRDefault="00E243BF" w:rsidP="006E090F">
            <w:pPr>
              <w:ind w:left="0"/>
              <w:rPr>
                <w:b/>
                <w:bCs/>
              </w:rPr>
            </w:pPr>
            <w:r>
              <w:rPr>
                <w:b/>
                <w:bCs/>
              </w:rPr>
              <w:t>Functie</w:t>
            </w:r>
          </w:p>
        </w:tc>
        <w:tc>
          <w:tcPr>
            <w:tcW w:w="3827" w:type="dxa"/>
            <w:shd w:val="clear" w:color="auto" w:fill="D9D9D9" w:themeFill="background1" w:themeFillShade="D9"/>
          </w:tcPr>
          <w:p w14:paraId="14A7F6C7" w14:textId="070123A4" w:rsidR="00E243BF" w:rsidRPr="00185C91" w:rsidRDefault="00E243BF" w:rsidP="006E090F">
            <w:pPr>
              <w:ind w:left="0"/>
              <w:rPr>
                <w:b/>
                <w:bCs/>
              </w:rPr>
            </w:pPr>
            <w:r>
              <w:rPr>
                <w:b/>
                <w:bCs/>
              </w:rPr>
              <w:t>Telefoonnummer / emailadres</w:t>
            </w:r>
          </w:p>
        </w:tc>
      </w:tr>
      <w:tr w:rsidR="00E243BF" w14:paraId="142F0522" w14:textId="77777777" w:rsidTr="00E243BF">
        <w:tc>
          <w:tcPr>
            <w:tcW w:w="1838" w:type="dxa"/>
          </w:tcPr>
          <w:p w14:paraId="2E7DBE88" w14:textId="2CE10573" w:rsidR="00E243BF" w:rsidRPr="00EC7636" w:rsidRDefault="00E243BF" w:rsidP="006E090F">
            <w:pPr>
              <w:ind w:left="0"/>
            </w:pPr>
          </w:p>
        </w:tc>
        <w:tc>
          <w:tcPr>
            <w:tcW w:w="1985" w:type="dxa"/>
          </w:tcPr>
          <w:p w14:paraId="290333AF" w14:textId="77777777" w:rsidR="00E243BF" w:rsidRPr="00EC7636" w:rsidRDefault="00E243BF" w:rsidP="006E090F">
            <w:pPr>
              <w:ind w:left="0"/>
            </w:pPr>
          </w:p>
        </w:tc>
        <w:tc>
          <w:tcPr>
            <w:tcW w:w="3827" w:type="dxa"/>
          </w:tcPr>
          <w:p w14:paraId="7AE296F7" w14:textId="77777777" w:rsidR="00E243BF" w:rsidRPr="00EC7636" w:rsidRDefault="00E243BF" w:rsidP="006E090F">
            <w:pPr>
              <w:ind w:left="0"/>
            </w:pPr>
          </w:p>
        </w:tc>
      </w:tr>
      <w:tr w:rsidR="00E243BF" w14:paraId="7CA2E587" w14:textId="77777777" w:rsidTr="00E243BF">
        <w:tc>
          <w:tcPr>
            <w:tcW w:w="1838" w:type="dxa"/>
          </w:tcPr>
          <w:p w14:paraId="6AE4A657" w14:textId="77777777" w:rsidR="00E243BF" w:rsidRPr="00EC7636" w:rsidRDefault="00E243BF" w:rsidP="006E090F">
            <w:pPr>
              <w:ind w:left="0"/>
            </w:pPr>
          </w:p>
        </w:tc>
        <w:tc>
          <w:tcPr>
            <w:tcW w:w="1985" w:type="dxa"/>
          </w:tcPr>
          <w:p w14:paraId="60CE5243" w14:textId="77777777" w:rsidR="00E243BF" w:rsidRPr="00EC7636" w:rsidRDefault="00E243BF" w:rsidP="006E090F">
            <w:pPr>
              <w:ind w:left="0"/>
            </w:pPr>
          </w:p>
        </w:tc>
        <w:tc>
          <w:tcPr>
            <w:tcW w:w="3827" w:type="dxa"/>
          </w:tcPr>
          <w:p w14:paraId="6636BB84" w14:textId="77777777" w:rsidR="00E243BF" w:rsidRPr="00EC7636" w:rsidRDefault="00E243BF" w:rsidP="006E090F">
            <w:pPr>
              <w:ind w:left="0"/>
            </w:pPr>
          </w:p>
        </w:tc>
      </w:tr>
      <w:tr w:rsidR="00E243BF" w14:paraId="48AB85E6" w14:textId="77777777" w:rsidTr="00E243BF">
        <w:tc>
          <w:tcPr>
            <w:tcW w:w="1838" w:type="dxa"/>
          </w:tcPr>
          <w:p w14:paraId="104C5698" w14:textId="77777777" w:rsidR="00E243BF" w:rsidRPr="00EC7636" w:rsidRDefault="00E243BF" w:rsidP="006E090F">
            <w:pPr>
              <w:ind w:left="0"/>
            </w:pPr>
          </w:p>
        </w:tc>
        <w:tc>
          <w:tcPr>
            <w:tcW w:w="1985" w:type="dxa"/>
          </w:tcPr>
          <w:p w14:paraId="5BA2C415" w14:textId="77777777" w:rsidR="00E243BF" w:rsidRPr="00EC7636" w:rsidRDefault="00E243BF" w:rsidP="006E090F">
            <w:pPr>
              <w:ind w:left="0"/>
            </w:pPr>
          </w:p>
        </w:tc>
        <w:tc>
          <w:tcPr>
            <w:tcW w:w="3827" w:type="dxa"/>
          </w:tcPr>
          <w:p w14:paraId="0E4942AF" w14:textId="77777777" w:rsidR="00E243BF" w:rsidRPr="00EC7636" w:rsidRDefault="00E243BF" w:rsidP="006E090F">
            <w:pPr>
              <w:ind w:left="0"/>
            </w:pPr>
          </w:p>
        </w:tc>
      </w:tr>
    </w:tbl>
    <w:p w14:paraId="62171601" w14:textId="77777777" w:rsidR="00EF6396" w:rsidRPr="00630EBB" w:rsidRDefault="00EF6396" w:rsidP="00B37E91">
      <w:pPr>
        <w:rPr>
          <w:rFonts w:asciiTheme="minorHAnsi" w:hAnsiTheme="minorHAnsi" w:cstheme="minorHAnsi"/>
          <w:color w:val="000000" w:themeColor="text1"/>
        </w:rPr>
      </w:pPr>
    </w:p>
    <w:p w14:paraId="5542D75F" w14:textId="2EAA7AF9" w:rsidR="00B37E91" w:rsidRPr="00630EBB" w:rsidRDefault="00CC44E1" w:rsidP="00CC44E1">
      <w:pPr>
        <w:pStyle w:val="Kop2"/>
        <w:rPr>
          <w:rFonts w:asciiTheme="minorHAnsi" w:hAnsiTheme="minorHAnsi" w:cstheme="minorHAnsi"/>
          <w:color w:val="000000" w:themeColor="text1"/>
        </w:rPr>
      </w:pPr>
      <w:bookmarkStart w:id="44" w:name="_Toc128644586"/>
      <w:r w:rsidRPr="00630EBB">
        <w:rPr>
          <w:rFonts w:asciiTheme="minorHAnsi" w:hAnsiTheme="minorHAnsi" w:cstheme="minorHAnsi"/>
          <w:color w:val="000000" w:themeColor="text1"/>
        </w:rPr>
        <w:t>Overdrachtsmomenten tussen OG en ON</w:t>
      </w:r>
      <w:bookmarkEnd w:id="44"/>
    </w:p>
    <w:p w14:paraId="59FABD65" w14:textId="623447B6" w:rsidR="008D0E97" w:rsidRPr="00D2249F" w:rsidRDefault="008D0E97" w:rsidP="008D0E97">
      <w:pPr>
        <w:rPr>
          <w:rFonts w:asciiTheme="minorHAnsi" w:hAnsiTheme="minorHAnsi" w:cstheme="minorHAnsi"/>
          <w:i/>
          <w:iCs/>
          <w:color w:val="000000" w:themeColor="text1"/>
        </w:rPr>
      </w:pPr>
      <w:r w:rsidRPr="00D2249F">
        <w:rPr>
          <w:rFonts w:asciiTheme="minorHAnsi" w:hAnsiTheme="minorHAnsi" w:cstheme="minorHAnsi"/>
          <w:i/>
          <w:iCs/>
          <w:color w:val="000000" w:themeColor="text1"/>
        </w:rPr>
        <w:t>&lt;</w:t>
      </w:r>
      <w:r w:rsidR="00630EBB" w:rsidRPr="00D2249F">
        <w:rPr>
          <w:rFonts w:asciiTheme="minorHAnsi" w:hAnsiTheme="minorHAnsi" w:cstheme="minorHAnsi"/>
          <w:i/>
          <w:iCs/>
          <w:color w:val="000000" w:themeColor="text1"/>
        </w:rPr>
        <w:t xml:space="preserve"> s</w:t>
      </w:r>
      <w:r w:rsidRPr="00D2249F">
        <w:rPr>
          <w:rFonts w:asciiTheme="minorHAnsi" w:hAnsiTheme="minorHAnsi" w:cstheme="minorHAnsi"/>
          <w:i/>
          <w:iCs/>
          <w:color w:val="000000" w:themeColor="text1"/>
        </w:rPr>
        <w:t>pecifieke overdrachtsmomenten of verwijzen naar het V&amp;G-plan</w:t>
      </w:r>
      <w:r w:rsidR="00630EBB" w:rsidRPr="00D2249F">
        <w:rPr>
          <w:rFonts w:asciiTheme="minorHAnsi" w:hAnsiTheme="minorHAnsi" w:cstheme="minorHAnsi"/>
          <w:i/>
          <w:iCs/>
          <w:color w:val="000000" w:themeColor="text1"/>
        </w:rPr>
        <w:t xml:space="preserve"> </w:t>
      </w:r>
      <w:r w:rsidRPr="00D2249F">
        <w:rPr>
          <w:rFonts w:asciiTheme="minorHAnsi" w:hAnsiTheme="minorHAnsi" w:cstheme="minorHAnsi"/>
          <w:i/>
          <w:iCs/>
          <w:color w:val="000000" w:themeColor="text1"/>
        </w:rPr>
        <w:t>&gt;</w:t>
      </w:r>
    </w:p>
    <w:p w14:paraId="6793A440" w14:textId="77777777" w:rsidR="00C5716B" w:rsidRPr="00630EBB" w:rsidRDefault="00C5716B" w:rsidP="00C5716B">
      <w:pPr>
        <w:rPr>
          <w:rFonts w:asciiTheme="minorHAnsi" w:hAnsiTheme="minorHAnsi" w:cstheme="minorHAnsi"/>
          <w:color w:val="000000" w:themeColor="text1"/>
        </w:rPr>
      </w:pPr>
    </w:p>
    <w:p w14:paraId="2FE8D207" w14:textId="43FD8714" w:rsidR="00C5716B" w:rsidRPr="00630EBB" w:rsidRDefault="00C5716B" w:rsidP="00C5716B">
      <w:pPr>
        <w:pStyle w:val="Kop2"/>
        <w:rPr>
          <w:rFonts w:asciiTheme="minorHAnsi" w:hAnsiTheme="minorHAnsi" w:cstheme="minorHAnsi"/>
          <w:color w:val="000000" w:themeColor="text1"/>
        </w:rPr>
      </w:pPr>
      <w:bookmarkStart w:id="45" w:name="_Toc128644587"/>
      <w:r w:rsidRPr="00630EBB">
        <w:rPr>
          <w:rFonts w:asciiTheme="minorHAnsi" w:hAnsiTheme="minorHAnsi" w:cstheme="minorHAnsi"/>
          <w:color w:val="000000" w:themeColor="text1"/>
        </w:rPr>
        <w:t>Escalatiemodel</w:t>
      </w:r>
      <w:bookmarkEnd w:id="45"/>
    </w:p>
    <w:p w14:paraId="7033DB30" w14:textId="025E31DA" w:rsidR="00C5716B" w:rsidRPr="00D2249F" w:rsidRDefault="00D87B03" w:rsidP="00C5716B">
      <w:pPr>
        <w:rPr>
          <w:rFonts w:asciiTheme="minorHAnsi" w:hAnsiTheme="minorHAnsi" w:cstheme="minorHAnsi"/>
          <w:i/>
          <w:iCs/>
          <w:color w:val="000000" w:themeColor="text1"/>
        </w:rPr>
      </w:pPr>
      <w:r w:rsidRPr="00D2249F">
        <w:rPr>
          <w:rFonts w:asciiTheme="minorHAnsi" w:hAnsiTheme="minorHAnsi" w:cstheme="minorHAnsi"/>
          <w:i/>
          <w:iCs/>
          <w:color w:val="000000" w:themeColor="text1"/>
        </w:rPr>
        <w:t>&lt;</w:t>
      </w:r>
      <w:r w:rsidR="00630EBB" w:rsidRPr="00D2249F">
        <w:rPr>
          <w:rFonts w:asciiTheme="minorHAnsi" w:hAnsiTheme="minorHAnsi" w:cstheme="minorHAnsi"/>
          <w:i/>
          <w:iCs/>
          <w:color w:val="000000" w:themeColor="text1"/>
        </w:rPr>
        <w:t xml:space="preserve"> k</w:t>
      </w:r>
      <w:r w:rsidR="00C5716B" w:rsidRPr="00D2249F">
        <w:rPr>
          <w:rFonts w:asciiTheme="minorHAnsi" w:hAnsiTheme="minorHAnsi" w:cstheme="minorHAnsi"/>
          <w:i/>
          <w:iCs/>
          <w:color w:val="000000" w:themeColor="text1"/>
        </w:rPr>
        <w:t>ort omschrijven</w:t>
      </w:r>
      <w:r w:rsidR="00EF4DAB" w:rsidRPr="00D2249F">
        <w:rPr>
          <w:rFonts w:asciiTheme="minorHAnsi" w:hAnsiTheme="minorHAnsi" w:cstheme="minorHAnsi"/>
          <w:i/>
          <w:iCs/>
          <w:color w:val="000000" w:themeColor="text1"/>
        </w:rPr>
        <w:t xml:space="preserve"> in welke situaties er wordt </w:t>
      </w:r>
      <w:r w:rsidRPr="00D2249F">
        <w:rPr>
          <w:rFonts w:asciiTheme="minorHAnsi" w:hAnsiTheme="minorHAnsi" w:cstheme="minorHAnsi"/>
          <w:i/>
          <w:iCs/>
          <w:color w:val="000000" w:themeColor="text1"/>
        </w:rPr>
        <w:t>geëscaleerd</w:t>
      </w:r>
      <w:r w:rsidR="00455947" w:rsidRPr="00D2249F">
        <w:rPr>
          <w:rFonts w:asciiTheme="minorHAnsi" w:hAnsiTheme="minorHAnsi" w:cstheme="minorHAnsi"/>
          <w:i/>
          <w:iCs/>
          <w:color w:val="000000" w:themeColor="text1"/>
        </w:rPr>
        <w:t xml:space="preserve"> of verwijzen naar het V&amp;G-plan</w:t>
      </w:r>
      <w:r w:rsidR="00630EBB" w:rsidRPr="00D2249F">
        <w:rPr>
          <w:rFonts w:asciiTheme="minorHAnsi" w:hAnsiTheme="minorHAnsi" w:cstheme="minorHAnsi"/>
          <w:i/>
          <w:iCs/>
          <w:color w:val="000000" w:themeColor="text1"/>
        </w:rPr>
        <w:t xml:space="preserve"> </w:t>
      </w:r>
      <w:r w:rsidRPr="00D2249F">
        <w:rPr>
          <w:rFonts w:asciiTheme="minorHAnsi" w:hAnsiTheme="minorHAnsi" w:cstheme="minorHAnsi"/>
          <w:i/>
          <w:iCs/>
          <w:color w:val="000000" w:themeColor="text1"/>
        </w:rPr>
        <w:t>&gt;</w:t>
      </w:r>
    </w:p>
    <w:p w14:paraId="5F2CF57F" w14:textId="77777777" w:rsidR="00E148A1" w:rsidRPr="00D2249F" w:rsidRDefault="00E148A1" w:rsidP="00C5716B">
      <w:pPr>
        <w:rPr>
          <w:rFonts w:asciiTheme="minorHAnsi" w:hAnsiTheme="minorHAnsi" w:cstheme="minorHAnsi"/>
          <w:i/>
          <w:iCs/>
          <w:color w:val="000000" w:themeColor="text1"/>
        </w:rPr>
      </w:pPr>
    </w:p>
    <w:p w14:paraId="603C9F22" w14:textId="4C3623FA" w:rsidR="00E148A1" w:rsidRPr="00630EBB" w:rsidRDefault="00E148A1" w:rsidP="00E148A1">
      <w:pPr>
        <w:pStyle w:val="Kop2"/>
        <w:rPr>
          <w:rFonts w:asciiTheme="minorHAnsi" w:hAnsiTheme="minorHAnsi" w:cstheme="minorHAnsi"/>
          <w:color w:val="000000" w:themeColor="text1"/>
        </w:rPr>
      </w:pPr>
      <w:bookmarkStart w:id="46" w:name="_Toc128644588"/>
      <w:r w:rsidRPr="00630EBB">
        <w:rPr>
          <w:rFonts w:asciiTheme="minorHAnsi" w:hAnsiTheme="minorHAnsi" w:cstheme="minorHAnsi"/>
          <w:color w:val="000000" w:themeColor="text1"/>
        </w:rPr>
        <w:t>Calamiteiten</w:t>
      </w:r>
      <w:bookmarkEnd w:id="46"/>
    </w:p>
    <w:p w14:paraId="4BE233F0" w14:textId="293A55FF" w:rsidR="00E148A1" w:rsidRPr="00630EBB" w:rsidRDefault="00E148A1" w:rsidP="00E148A1">
      <w:pPr>
        <w:rPr>
          <w:rFonts w:asciiTheme="minorHAnsi" w:hAnsiTheme="minorHAnsi" w:cstheme="minorHAnsi"/>
          <w:i/>
          <w:iCs/>
          <w:color w:val="000000" w:themeColor="text1"/>
        </w:rPr>
      </w:pPr>
      <w:r w:rsidRPr="00630EBB">
        <w:rPr>
          <w:rFonts w:asciiTheme="minorHAnsi" w:hAnsiTheme="minorHAnsi" w:cstheme="minorHAnsi"/>
          <w:i/>
          <w:iCs/>
          <w:color w:val="000000" w:themeColor="text1"/>
        </w:rPr>
        <w:t>In geval van calamiteiten:</w:t>
      </w:r>
    </w:p>
    <w:p w14:paraId="3FEF6E0E" w14:textId="50214848" w:rsidR="00E148A1" w:rsidRPr="00630EBB" w:rsidRDefault="00E148A1" w:rsidP="00E148A1">
      <w:pPr>
        <w:rPr>
          <w:rFonts w:asciiTheme="minorHAnsi" w:hAnsiTheme="minorHAnsi" w:cstheme="minorHAnsi"/>
          <w:i/>
          <w:iCs/>
          <w:color w:val="000000" w:themeColor="text1"/>
        </w:rPr>
      </w:pPr>
      <w:r w:rsidRPr="00630EBB">
        <w:rPr>
          <w:rFonts w:asciiTheme="minorHAnsi" w:hAnsiTheme="minorHAnsi" w:cstheme="minorHAnsi"/>
          <w:i/>
          <w:iCs/>
          <w:color w:val="000000" w:themeColor="text1"/>
        </w:rPr>
        <w:t>&lt;</w:t>
      </w:r>
      <w:r w:rsidR="00630EBB">
        <w:rPr>
          <w:rFonts w:asciiTheme="minorHAnsi" w:hAnsiTheme="minorHAnsi" w:cstheme="minorHAnsi"/>
          <w:i/>
          <w:iCs/>
          <w:color w:val="000000" w:themeColor="text1"/>
        </w:rPr>
        <w:t xml:space="preserve"> </w:t>
      </w:r>
      <w:r w:rsidRPr="00630EBB">
        <w:rPr>
          <w:rFonts w:asciiTheme="minorHAnsi" w:hAnsiTheme="minorHAnsi" w:cstheme="minorHAnsi"/>
          <w:i/>
          <w:iCs/>
          <w:color w:val="000000" w:themeColor="text1"/>
        </w:rPr>
        <w:t>voorbeelden</w:t>
      </w:r>
      <w:r w:rsidR="00630EBB" w:rsidRPr="00630EBB">
        <w:rPr>
          <w:rFonts w:asciiTheme="minorHAnsi" w:hAnsiTheme="minorHAnsi" w:cstheme="minorHAnsi"/>
          <w:i/>
          <w:iCs/>
          <w:color w:val="000000" w:themeColor="text1"/>
        </w:rPr>
        <w:t xml:space="preserve"> &gt;</w:t>
      </w:r>
      <w:r w:rsidRPr="00630EBB">
        <w:rPr>
          <w:rFonts w:asciiTheme="minorHAnsi" w:hAnsiTheme="minorHAnsi" w:cstheme="minorHAnsi"/>
          <w:i/>
          <w:iCs/>
          <w:color w:val="000000" w:themeColor="text1"/>
        </w:rPr>
        <w:t>:</w:t>
      </w:r>
    </w:p>
    <w:p w14:paraId="5F5DF031" w14:textId="24A9A514" w:rsidR="00E148A1" w:rsidRPr="00D2249F" w:rsidRDefault="00630EBB" w:rsidP="00E243BF">
      <w:pPr>
        <w:pStyle w:val="Lijstalinea"/>
        <w:numPr>
          <w:ilvl w:val="0"/>
          <w:numId w:val="4"/>
        </w:numPr>
        <w:ind w:left="142" w:hanging="142"/>
        <w:rPr>
          <w:rFonts w:asciiTheme="minorHAnsi" w:hAnsiTheme="minorHAnsi" w:cstheme="minorHAnsi"/>
          <w:color w:val="000000" w:themeColor="text1"/>
        </w:rPr>
      </w:pPr>
      <w:r w:rsidRPr="00D2249F">
        <w:rPr>
          <w:rFonts w:asciiTheme="minorHAnsi" w:hAnsiTheme="minorHAnsi" w:cstheme="minorHAnsi"/>
          <w:color w:val="000000" w:themeColor="text1"/>
        </w:rPr>
        <w:t xml:space="preserve"> Afs</w:t>
      </w:r>
      <w:r w:rsidR="00E148A1" w:rsidRPr="00D2249F">
        <w:rPr>
          <w:rFonts w:asciiTheme="minorHAnsi" w:hAnsiTheme="minorHAnsi" w:cstheme="minorHAnsi"/>
          <w:color w:val="000000" w:themeColor="text1"/>
        </w:rPr>
        <w:t>praken bij (dreigend) gevaarlijke situaties</w:t>
      </w:r>
    </w:p>
    <w:p w14:paraId="31D4713A" w14:textId="69BC45A1" w:rsidR="00E148A1" w:rsidRPr="00D2249F" w:rsidRDefault="00630EBB" w:rsidP="00E243BF">
      <w:pPr>
        <w:pStyle w:val="Lijstalinea"/>
        <w:numPr>
          <w:ilvl w:val="0"/>
          <w:numId w:val="4"/>
        </w:numPr>
        <w:ind w:left="142" w:hanging="142"/>
        <w:rPr>
          <w:rFonts w:asciiTheme="minorHAnsi" w:hAnsiTheme="minorHAnsi" w:cstheme="minorHAnsi"/>
          <w:color w:val="000000" w:themeColor="text1"/>
        </w:rPr>
      </w:pPr>
      <w:r w:rsidRPr="00D2249F">
        <w:rPr>
          <w:rFonts w:asciiTheme="minorHAnsi" w:hAnsiTheme="minorHAnsi" w:cstheme="minorHAnsi"/>
          <w:color w:val="000000" w:themeColor="text1"/>
        </w:rPr>
        <w:t>A</w:t>
      </w:r>
      <w:r w:rsidR="00E148A1" w:rsidRPr="00D2249F">
        <w:rPr>
          <w:rFonts w:asciiTheme="minorHAnsi" w:hAnsiTheme="minorHAnsi" w:cstheme="minorHAnsi"/>
          <w:color w:val="000000" w:themeColor="text1"/>
        </w:rPr>
        <w:t>fspraken bij elektrocutie/elektrisering ongevallen</w:t>
      </w:r>
    </w:p>
    <w:p w14:paraId="10F61722" w14:textId="774CDA4F" w:rsidR="00E148A1" w:rsidRPr="00D2249F" w:rsidRDefault="00630EBB" w:rsidP="00E243BF">
      <w:pPr>
        <w:pStyle w:val="Lijstalinea"/>
        <w:numPr>
          <w:ilvl w:val="0"/>
          <w:numId w:val="4"/>
        </w:numPr>
        <w:ind w:left="142" w:hanging="142"/>
        <w:rPr>
          <w:rFonts w:asciiTheme="minorHAnsi" w:hAnsiTheme="minorHAnsi" w:cstheme="minorHAnsi"/>
          <w:color w:val="000000" w:themeColor="text1"/>
        </w:rPr>
      </w:pPr>
      <w:r w:rsidRPr="00D2249F">
        <w:rPr>
          <w:rFonts w:asciiTheme="minorHAnsi" w:hAnsiTheme="minorHAnsi" w:cstheme="minorHAnsi"/>
          <w:color w:val="000000" w:themeColor="text1"/>
        </w:rPr>
        <w:t>A</w:t>
      </w:r>
      <w:r w:rsidR="00E148A1" w:rsidRPr="00D2249F">
        <w:rPr>
          <w:rFonts w:asciiTheme="minorHAnsi" w:hAnsiTheme="minorHAnsi" w:cstheme="minorHAnsi"/>
          <w:color w:val="000000" w:themeColor="text1"/>
        </w:rPr>
        <w:t>fspraken voor brandpreventie en brandbestrijding</w:t>
      </w:r>
    </w:p>
    <w:p w14:paraId="575C94DA" w14:textId="77777777" w:rsidR="00EF6396" w:rsidRPr="00630EBB" w:rsidRDefault="00EF6396" w:rsidP="00C5716B">
      <w:pPr>
        <w:rPr>
          <w:rFonts w:asciiTheme="minorHAnsi" w:hAnsiTheme="minorHAnsi" w:cstheme="minorHAnsi"/>
          <w:color w:val="000000" w:themeColor="text1"/>
        </w:rPr>
      </w:pPr>
    </w:p>
    <w:p w14:paraId="77EB0CDD" w14:textId="67226100" w:rsidR="00EF6396" w:rsidRPr="00630EBB" w:rsidRDefault="00455947" w:rsidP="00EF6396">
      <w:pPr>
        <w:pStyle w:val="Kop2"/>
        <w:rPr>
          <w:rFonts w:asciiTheme="minorHAnsi" w:hAnsiTheme="minorHAnsi" w:cstheme="minorHAnsi"/>
          <w:color w:val="000000" w:themeColor="text1"/>
        </w:rPr>
      </w:pPr>
      <w:bookmarkStart w:id="47" w:name="_Toc128644589"/>
      <w:r w:rsidRPr="00630EBB">
        <w:rPr>
          <w:rFonts w:asciiTheme="minorHAnsi" w:hAnsiTheme="minorHAnsi" w:cstheme="minorHAnsi"/>
          <w:color w:val="000000" w:themeColor="text1"/>
        </w:rPr>
        <w:t>B</w:t>
      </w:r>
      <w:r w:rsidR="00EF6396" w:rsidRPr="00630EBB">
        <w:rPr>
          <w:rFonts w:asciiTheme="minorHAnsi" w:hAnsiTheme="minorHAnsi" w:cstheme="minorHAnsi"/>
          <w:color w:val="000000" w:themeColor="text1"/>
        </w:rPr>
        <w:t>edrijfsvoering</w:t>
      </w:r>
      <w:bookmarkEnd w:id="47"/>
      <w:r w:rsidR="00EF6396" w:rsidRPr="00630EBB">
        <w:rPr>
          <w:rFonts w:asciiTheme="minorHAnsi" w:hAnsiTheme="minorHAnsi" w:cstheme="minorHAnsi"/>
          <w:color w:val="000000" w:themeColor="text1"/>
        </w:rPr>
        <w:tab/>
      </w:r>
    </w:p>
    <w:p w14:paraId="4CEA8DBD" w14:textId="6531F620" w:rsidR="00E148A1" w:rsidRDefault="00E148A1" w:rsidP="00E243BF">
      <w:pPr>
        <w:pStyle w:val="Lijstalinea"/>
        <w:numPr>
          <w:ilvl w:val="0"/>
          <w:numId w:val="4"/>
        </w:numPr>
        <w:ind w:left="142" w:hanging="142"/>
        <w:rPr>
          <w:rFonts w:asciiTheme="minorHAnsi" w:hAnsiTheme="minorHAnsi" w:cstheme="minorHAnsi"/>
          <w:color w:val="000000" w:themeColor="text1"/>
        </w:rPr>
      </w:pPr>
      <w:r w:rsidRPr="00185C91">
        <w:rPr>
          <w:rFonts w:asciiTheme="minorHAnsi" w:hAnsiTheme="minorHAnsi" w:cstheme="minorHAnsi"/>
          <w:color w:val="000000" w:themeColor="text1"/>
        </w:rPr>
        <w:t xml:space="preserve">Eventuele afspraken met de IV over de bedrijfsvoering. </w:t>
      </w:r>
    </w:p>
    <w:p w14:paraId="48BC28EE" w14:textId="7464B1B7" w:rsidR="00185C91" w:rsidRDefault="00185C91" w:rsidP="00185C91">
      <w:pPr>
        <w:rPr>
          <w:rFonts w:asciiTheme="minorHAnsi" w:hAnsiTheme="minorHAnsi" w:cstheme="minorHAnsi"/>
          <w:color w:val="000000" w:themeColor="text1"/>
        </w:rPr>
      </w:pPr>
    </w:p>
    <w:p w14:paraId="5602B184" w14:textId="599741B2" w:rsidR="00185C91" w:rsidRDefault="00185C91" w:rsidP="00185C91">
      <w:pPr>
        <w:rPr>
          <w:rFonts w:asciiTheme="minorHAnsi" w:hAnsiTheme="minorHAnsi" w:cstheme="minorHAnsi"/>
          <w:color w:val="000000" w:themeColor="text1"/>
        </w:rPr>
      </w:pPr>
    </w:p>
    <w:p w14:paraId="1AC03CC2" w14:textId="1E734974" w:rsidR="00185C91" w:rsidRDefault="00185C91" w:rsidP="00185C91">
      <w:pPr>
        <w:rPr>
          <w:rFonts w:asciiTheme="minorHAnsi" w:hAnsiTheme="minorHAnsi" w:cstheme="minorHAnsi"/>
          <w:color w:val="000000" w:themeColor="text1"/>
        </w:rPr>
      </w:pPr>
    </w:p>
    <w:p w14:paraId="47D5B55E" w14:textId="0FCA893A" w:rsidR="00185C91" w:rsidRDefault="00185C91" w:rsidP="00185C91">
      <w:pPr>
        <w:rPr>
          <w:rFonts w:asciiTheme="minorHAnsi" w:hAnsiTheme="minorHAnsi" w:cstheme="minorHAnsi"/>
          <w:color w:val="000000" w:themeColor="text1"/>
        </w:rPr>
      </w:pPr>
    </w:p>
    <w:p w14:paraId="67FF3229" w14:textId="004A72A8" w:rsidR="00185C91" w:rsidRDefault="00185C91" w:rsidP="00185C91">
      <w:pPr>
        <w:rPr>
          <w:rFonts w:asciiTheme="minorHAnsi" w:hAnsiTheme="minorHAnsi" w:cstheme="minorHAnsi"/>
          <w:color w:val="000000" w:themeColor="text1"/>
        </w:rPr>
      </w:pPr>
    </w:p>
    <w:p w14:paraId="431D4D6E" w14:textId="0BE35F38" w:rsidR="00185C91" w:rsidRDefault="00185C91" w:rsidP="00185C91">
      <w:pPr>
        <w:rPr>
          <w:rFonts w:asciiTheme="minorHAnsi" w:hAnsiTheme="minorHAnsi" w:cstheme="minorHAnsi"/>
          <w:color w:val="000000" w:themeColor="text1"/>
        </w:rPr>
      </w:pPr>
    </w:p>
    <w:p w14:paraId="2CC8AB3B" w14:textId="346AEE1C" w:rsidR="00185C91" w:rsidRDefault="00185C91" w:rsidP="00185C91">
      <w:pPr>
        <w:rPr>
          <w:rFonts w:asciiTheme="minorHAnsi" w:hAnsiTheme="minorHAnsi" w:cstheme="minorHAnsi"/>
          <w:color w:val="000000" w:themeColor="text1"/>
        </w:rPr>
      </w:pPr>
    </w:p>
    <w:p w14:paraId="053D6FF5" w14:textId="2F949CCB" w:rsidR="00185C91" w:rsidRDefault="00185C91" w:rsidP="00185C91">
      <w:pPr>
        <w:rPr>
          <w:rFonts w:asciiTheme="minorHAnsi" w:hAnsiTheme="minorHAnsi" w:cstheme="minorHAnsi"/>
          <w:color w:val="000000" w:themeColor="text1"/>
        </w:rPr>
      </w:pPr>
    </w:p>
    <w:p w14:paraId="734FE837" w14:textId="15DBDA0F" w:rsidR="00185C91" w:rsidRDefault="00185C91" w:rsidP="00185C91">
      <w:pPr>
        <w:rPr>
          <w:rFonts w:asciiTheme="minorHAnsi" w:hAnsiTheme="minorHAnsi" w:cstheme="minorHAnsi"/>
          <w:color w:val="000000" w:themeColor="text1"/>
        </w:rPr>
      </w:pPr>
    </w:p>
    <w:p w14:paraId="2E4924ED" w14:textId="6DCB1C3A" w:rsidR="00185C91" w:rsidRDefault="00185C91" w:rsidP="00185C91">
      <w:pPr>
        <w:rPr>
          <w:rFonts w:asciiTheme="minorHAnsi" w:hAnsiTheme="minorHAnsi" w:cstheme="minorHAnsi"/>
          <w:color w:val="000000" w:themeColor="text1"/>
        </w:rPr>
      </w:pPr>
    </w:p>
    <w:p w14:paraId="2406CF30" w14:textId="121BC1BE" w:rsidR="00185C91" w:rsidRDefault="00185C91" w:rsidP="00185C91">
      <w:pPr>
        <w:rPr>
          <w:rFonts w:asciiTheme="minorHAnsi" w:hAnsiTheme="minorHAnsi" w:cstheme="minorHAnsi"/>
          <w:color w:val="000000" w:themeColor="text1"/>
        </w:rPr>
      </w:pPr>
    </w:p>
    <w:p w14:paraId="4DE445AD" w14:textId="215AB0C3" w:rsidR="00185C91" w:rsidRDefault="00185C91" w:rsidP="00185C91">
      <w:pPr>
        <w:rPr>
          <w:rFonts w:asciiTheme="minorHAnsi" w:hAnsiTheme="minorHAnsi" w:cstheme="minorHAnsi"/>
          <w:color w:val="000000" w:themeColor="text1"/>
        </w:rPr>
      </w:pPr>
    </w:p>
    <w:p w14:paraId="2F3BE861" w14:textId="7C3941D3" w:rsidR="00185C91" w:rsidRDefault="00185C91" w:rsidP="00185C91">
      <w:pPr>
        <w:rPr>
          <w:rFonts w:asciiTheme="minorHAnsi" w:hAnsiTheme="minorHAnsi" w:cstheme="minorHAnsi"/>
          <w:color w:val="000000" w:themeColor="text1"/>
        </w:rPr>
      </w:pPr>
    </w:p>
    <w:p w14:paraId="3B9F3650" w14:textId="7AC4B9C3" w:rsidR="00185C91" w:rsidRDefault="00185C91" w:rsidP="00185C91">
      <w:pPr>
        <w:rPr>
          <w:rFonts w:asciiTheme="minorHAnsi" w:hAnsiTheme="minorHAnsi" w:cstheme="minorHAnsi"/>
          <w:color w:val="000000" w:themeColor="text1"/>
        </w:rPr>
      </w:pPr>
    </w:p>
    <w:p w14:paraId="68175863" w14:textId="07124300" w:rsidR="00185C91" w:rsidRDefault="00185C91" w:rsidP="00185C91">
      <w:pPr>
        <w:rPr>
          <w:rFonts w:asciiTheme="minorHAnsi" w:hAnsiTheme="minorHAnsi" w:cstheme="minorHAnsi"/>
          <w:color w:val="000000" w:themeColor="text1"/>
        </w:rPr>
      </w:pPr>
    </w:p>
    <w:p w14:paraId="62A11171" w14:textId="20C8E2D8" w:rsidR="00185C91" w:rsidRDefault="00185C91" w:rsidP="00185C91">
      <w:pPr>
        <w:rPr>
          <w:rFonts w:asciiTheme="minorHAnsi" w:hAnsiTheme="minorHAnsi" w:cstheme="minorHAnsi"/>
          <w:color w:val="000000" w:themeColor="text1"/>
        </w:rPr>
      </w:pPr>
    </w:p>
    <w:p w14:paraId="55B32FB1" w14:textId="325FD177" w:rsidR="00185C91" w:rsidRDefault="00185C91" w:rsidP="00185C91">
      <w:pPr>
        <w:rPr>
          <w:rFonts w:asciiTheme="minorHAnsi" w:hAnsiTheme="minorHAnsi" w:cstheme="minorHAnsi"/>
          <w:color w:val="000000" w:themeColor="text1"/>
        </w:rPr>
      </w:pPr>
    </w:p>
    <w:p w14:paraId="6556283F" w14:textId="4639F9FA" w:rsidR="00185C91" w:rsidRDefault="00185C91" w:rsidP="00185C91">
      <w:pPr>
        <w:rPr>
          <w:rFonts w:asciiTheme="minorHAnsi" w:hAnsiTheme="minorHAnsi" w:cstheme="minorHAnsi"/>
          <w:color w:val="000000" w:themeColor="text1"/>
        </w:rPr>
      </w:pPr>
    </w:p>
    <w:p w14:paraId="3937C7AF" w14:textId="77777777" w:rsidR="00185C91" w:rsidRDefault="00185C91" w:rsidP="00185C91">
      <w:pPr>
        <w:rPr>
          <w:rFonts w:asciiTheme="minorHAnsi" w:hAnsiTheme="minorHAnsi" w:cstheme="minorHAnsi"/>
          <w:color w:val="000000" w:themeColor="text1"/>
        </w:rPr>
      </w:pPr>
    </w:p>
    <w:p w14:paraId="546800D8" w14:textId="71255781" w:rsidR="00185C91" w:rsidRDefault="00185C91" w:rsidP="00185C91">
      <w:pPr>
        <w:pStyle w:val="Kop1"/>
        <w:numPr>
          <w:ilvl w:val="0"/>
          <w:numId w:val="0"/>
        </w:numPr>
        <w:rPr>
          <w:rFonts w:asciiTheme="minorHAnsi" w:hAnsiTheme="minorHAnsi" w:cstheme="minorHAnsi"/>
        </w:rPr>
      </w:pPr>
    </w:p>
    <w:p w14:paraId="409AEC3F" w14:textId="1265F472" w:rsidR="006122EB" w:rsidRDefault="006122EB" w:rsidP="006122EB"/>
    <w:p w14:paraId="6C5F7ECC" w14:textId="054A3C64" w:rsidR="006122EB" w:rsidRDefault="006122EB" w:rsidP="006122EB"/>
    <w:p w14:paraId="0BFB6BEC" w14:textId="02672BA4" w:rsidR="006122EB" w:rsidRDefault="006122EB" w:rsidP="006122EB"/>
    <w:p w14:paraId="4B01E9A6" w14:textId="77777777" w:rsidR="006122EB" w:rsidRPr="006122EB" w:rsidRDefault="006122EB" w:rsidP="006122EB"/>
    <w:p w14:paraId="412B2834" w14:textId="6540DA3A" w:rsidR="00185C91" w:rsidRPr="00185C91" w:rsidRDefault="00185C91" w:rsidP="00185C91">
      <w:pPr>
        <w:pStyle w:val="Kop1"/>
        <w:rPr>
          <w:rFonts w:asciiTheme="minorHAnsi" w:hAnsiTheme="minorHAnsi" w:cstheme="minorHAnsi"/>
        </w:rPr>
      </w:pPr>
      <w:bookmarkStart w:id="48" w:name="_Toc128644590"/>
      <w:r w:rsidRPr="00185C91">
        <w:rPr>
          <w:rFonts w:asciiTheme="minorHAnsi" w:hAnsiTheme="minorHAnsi" w:cstheme="minorHAnsi"/>
        </w:rPr>
        <w:lastRenderedPageBreak/>
        <w:t xml:space="preserve">Versiebeheer / </w:t>
      </w:r>
      <w:r>
        <w:rPr>
          <w:rFonts w:asciiTheme="minorHAnsi" w:hAnsiTheme="minorHAnsi" w:cstheme="minorHAnsi"/>
        </w:rPr>
        <w:t>w</w:t>
      </w:r>
      <w:r w:rsidRPr="00185C91">
        <w:rPr>
          <w:rFonts w:asciiTheme="minorHAnsi" w:hAnsiTheme="minorHAnsi" w:cstheme="minorHAnsi"/>
        </w:rPr>
        <w:t>ijzigingen</w:t>
      </w:r>
      <w:bookmarkEnd w:id="48"/>
    </w:p>
    <w:p w14:paraId="08FEE8B2" w14:textId="2FE0D65D" w:rsidR="00E243BF" w:rsidRDefault="00185C91" w:rsidP="00185C91">
      <w:pPr>
        <w:spacing w:before="120"/>
        <w:ind w:left="2835" w:hanging="2835"/>
        <w:rPr>
          <w:i/>
          <w:iCs/>
        </w:rPr>
      </w:pPr>
      <w:r>
        <w:t xml:space="preserve"> </w:t>
      </w:r>
      <w:r w:rsidRPr="006E090F">
        <w:rPr>
          <w:i/>
          <w:iCs/>
        </w:rPr>
        <w:t xml:space="preserve">&lt;versienummer, format </w:t>
      </w:r>
      <w:proofErr w:type="spellStart"/>
      <w:r w:rsidRPr="006E090F">
        <w:rPr>
          <w:i/>
          <w:iCs/>
        </w:rPr>
        <w:t>x.x</w:t>
      </w:r>
      <w:proofErr w:type="spellEnd"/>
      <w:r w:rsidRPr="006E090F">
        <w:rPr>
          <w:i/>
          <w:iCs/>
        </w:rPr>
        <w:t>, definitieve versie altijd x.0&gt;</w:t>
      </w:r>
    </w:p>
    <w:tbl>
      <w:tblPr>
        <w:tblStyle w:val="Tabelraster"/>
        <w:tblpPr w:leftFromText="141" w:rightFromText="141" w:vertAnchor="text" w:horzAnchor="margin" w:tblpY="179"/>
        <w:tblW w:w="7933" w:type="dxa"/>
        <w:tblLook w:val="04A0" w:firstRow="1" w:lastRow="0" w:firstColumn="1" w:lastColumn="0" w:noHBand="0" w:noVBand="1"/>
      </w:tblPr>
      <w:tblGrid>
        <w:gridCol w:w="1838"/>
        <w:gridCol w:w="1985"/>
        <w:gridCol w:w="2409"/>
        <w:gridCol w:w="1701"/>
      </w:tblGrid>
      <w:tr w:rsidR="00185C91" w14:paraId="43CEEFBB" w14:textId="77777777" w:rsidTr="00185C91">
        <w:tc>
          <w:tcPr>
            <w:tcW w:w="1838" w:type="dxa"/>
            <w:shd w:val="clear" w:color="auto" w:fill="D9D9D9" w:themeFill="background1" w:themeFillShade="D9"/>
          </w:tcPr>
          <w:p w14:paraId="780EE66F" w14:textId="64FF1B9A" w:rsidR="00185C91" w:rsidRPr="00185C91" w:rsidRDefault="00185C91" w:rsidP="00AA2696">
            <w:pPr>
              <w:ind w:left="0"/>
              <w:rPr>
                <w:b/>
                <w:bCs/>
              </w:rPr>
            </w:pPr>
            <w:r w:rsidRPr="00185C91">
              <w:rPr>
                <w:b/>
                <w:bCs/>
              </w:rPr>
              <w:t>Versie</w:t>
            </w:r>
          </w:p>
        </w:tc>
        <w:tc>
          <w:tcPr>
            <w:tcW w:w="1985" w:type="dxa"/>
            <w:shd w:val="clear" w:color="auto" w:fill="D9D9D9" w:themeFill="background1" w:themeFillShade="D9"/>
          </w:tcPr>
          <w:p w14:paraId="6EAB26DC" w14:textId="49677827" w:rsidR="00185C91" w:rsidRPr="00185C91" w:rsidRDefault="00185C91" w:rsidP="00AA2696">
            <w:pPr>
              <w:ind w:left="0"/>
              <w:rPr>
                <w:b/>
                <w:bCs/>
              </w:rPr>
            </w:pPr>
            <w:r w:rsidRPr="00185C91">
              <w:rPr>
                <w:b/>
                <w:bCs/>
              </w:rPr>
              <w:t>Datum</w:t>
            </w:r>
          </w:p>
        </w:tc>
        <w:tc>
          <w:tcPr>
            <w:tcW w:w="2409" w:type="dxa"/>
            <w:shd w:val="clear" w:color="auto" w:fill="D9D9D9" w:themeFill="background1" w:themeFillShade="D9"/>
          </w:tcPr>
          <w:p w14:paraId="36FEAD8C" w14:textId="0C142AA8" w:rsidR="00185C91" w:rsidRPr="00185C91" w:rsidRDefault="00185C91" w:rsidP="00AA2696">
            <w:pPr>
              <w:ind w:left="0"/>
              <w:rPr>
                <w:b/>
                <w:bCs/>
              </w:rPr>
            </w:pPr>
            <w:r w:rsidRPr="00185C91">
              <w:rPr>
                <w:b/>
                <w:bCs/>
              </w:rPr>
              <w:t>Aard van de wijziging</w:t>
            </w:r>
          </w:p>
        </w:tc>
        <w:tc>
          <w:tcPr>
            <w:tcW w:w="1701" w:type="dxa"/>
            <w:shd w:val="clear" w:color="auto" w:fill="D9D9D9" w:themeFill="background1" w:themeFillShade="D9"/>
          </w:tcPr>
          <w:p w14:paraId="6354B5CA" w14:textId="19866919" w:rsidR="00185C91" w:rsidRPr="00185C91" w:rsidRDefault="00185C91" w:rsidP="00AA2696">
            <w:pPr>
              <w:ind w:left="0"/>
              <w:rPr>
                <w:b/>
                <w:bCs/>
              </w:rPr>
            </w:pPr>
            <w:r w:rsidRPr="00185C91">
              <w:rPr>
                <w:b/>
                <w:bCs/>
              </w:rPr>
              <w:t>Gewijzigd door</w:t>
            </w:r>
          </w:p>
        </w:tc>
      </w:tr>
      <w:tr w:rsidR="00185C91" w14:paraId="7AF97F8E" w14:textId="77777777" w:rsidTr="00185C91">
        <w:tc>
          <w:tcPr>
            <w:tcW w:w="1838" w:type="dxa"/>
          </w:tcPr>
          <w:p w14:paraId="74CFC19B" w14:textId="27CFE6C8" w:rsidR="00185C91" w:rsidRPr="00EC7636" w:rsidRDefault="00185C91" w:rsidP="00AA2696">
            <w:pPr>
              <w:ind w:left="0"/>
            </w:pPr>
          </w:p>
        </w:tc>
        <w:tc>
          <w:tcPr>
            <w:tcW w:w="1985" w:type="dxa"/>
          </w:tcPr>
          <w:p w14:paraId="61434DFE" w14:textId="57350719" w:rsidR="00185C91" w:rsidRPr="00EC7636" w:rsidRDefault="00185C91" w:rsidP="00AA2696">
            <w:pPr>
              <w:ind w:left="0"/>
            </w:pPr>
          </w:p>
        </w:tc>
        <w:tc>
          <w:tcPr>
            <w:tcW w:w="2409" w:type="dxa"/>
          </w:tcPr>
          <w:p w14:paraId="6E13FEAF" w14:textId="77777777" w:rsidR="00185C91" w:rsidRPr="00EC7636" w:rsidRDefault="00185C91" w:rsidP="00AA2696">
            <w:pPr>
              <w:ind w:left="0"/>
            </w:pPr>
          </w:p>
        </w:tc>
        <w:tc>
          <w:tcPr>
            <w:tcW w:w="1701" w:type="dxa"/>
          </w:tcPr>
          <w:p w14:paraId="101E719E" w14:textId="77777777" w:rsidR="00185C91" w:rsidRPr="00EC7636" w:rsidRDefault="00185C91" w:rsidP="00AA2696">
            <w:pPr>
              <w:ind w:left="0"/>
            </w:pPr>
          </w:p>
        </w:tc>
      </w:tr>
      <w:tr w:rsidR="00185C91" w14:paraId="36157BB5" w14:textId="77777777" w:rsidTr="00185C91">
        <w:tc>
          <w:tcPr>
            <w:tcW w:w="1838" w:type="dxa"/>
          </w:tcPr>
          <w:p w14:paraId="509F5D86" w14:textId="746F940E" w:rsidR="00185C91" w:rsidRPr="00EC7636" w:rsidRDefault="00185C91" w:rsidP="00AA2696">
            <w:pPr>
              <w:ind w:left="0"/>
            </w:pPr>
          </w:p>
        </w:tc>
        <w:tc>
          <w:tcPr>
            <w:tcW w:w="1985" w:type="dxa"/>
          </w:tcPr>
          <w:p w14:paraId="0CD3D019" w14:textId="77777777" w:rsidR="00185C91" w:rsidRPr="00EC7636" w:rsidRDefault="00185C91" w:rsidP="00AA2696">
            <w:pPr>
              <w:ind w:left="0"/>
            </w:pPr>
          </w:p>
        </w:tc>
        <w:tc>
          <w:tcPr>
            <w:tcW w:w="2409" w:type="dxa"/>
          </w:tcPr>
          <w:p w14:paraId="34E31092" w14:textId="77777777" w:rsidR="00185C91" w:rsidRPr="00EC7636" w:rsidRDefault="00185C91" w:rsidP="00AA2696">
            <w:pPr>
              <w:ind w:left="0"/>
            </w:pPr>
          </w:p>
        </w:tc>
        <w:tc>
          <w:tcPr>
            <w:tcW w:w="1701" w:type="dxa"/>
          </w:tcPr>
          <w:p w14:paraId="05FF8171" w14:textId="77777777" w:rsidR="00185C91" w:rsidRPr="00EC7636" w:rsidRDefault="00185C91" w:rsidP="00AA2696">
            <w:pPr>
              <w:ind w:left="0"/>
            </w:pPr>
          </w:p>
        </w:tc>
      </w:tr>
      <w:tr w:rsidR="00185C91" w14:paraId="2A58A00C" w14:textId="77777777" w:rsidTr="00185C91">
        <w:tc>
          <w:tcPr>
            <w:tcW w:w="1838" w:type="dxa"/>
          </w:tcPr>
          <w:p w14:paraId="6399B466" w14:textId="77777777" w:rsidR="00185C91" w:rsidRPr="00EC7636" w:rsidRDefault="00185C91" w:rsidP="00AA2696">
            <w:pPr>
              <w:ind w:left="0"/>
            </w:pPr>
          </w:p>
        </w:tc>
        <w:tc>
          <w:tcPr>
            <w:tcW w:w="1985" w:type="dxa"/>
          </w:tcPr>
          <w:p w14:paraId="1AAA9668" w14:textId="77777777" w:rsidR="00185C91" w:rsidRPr="00EC7636" w:rsidRDefault="00185C91" w:rsidP="00AA2696">
            <w:pPr>
              <w:ind w:left="0"/>
            </w:pPr>
          </w:p>
        </w:tc>
        <w:tc>
          <w:tcPr>
            <w:tcW w:w="2409" w:type="dxa"/>
          </w:tcPr>
          <w:p w14:paraId="1D58D618" w14:textId="77777777" w:rsidR="00185C91" w:rsidRPr="00EC7636" w:rsidRDefault="00185C91" w:rsidP="00AA2696">
            <w:pPr>
              <w:ind w:left="0"/>
            </w:pPr>
          </w:p>
        </w:tc>
        <w:tc>
          <w:tcPr>
            <w:tcW w:w="1701" w:type="dxa"/>
          </w:tcPr>
          <w:p w14:paraId="741A270A" w14:textId="77777777" w:rsidR="00185C91" w:rsidRPr="00EC7636" w:rsidRDefault="00185C91" w:rsidP="00AA2696">
            <w:pPr>
              <w:ind w:left="0"/>
            </w:pPr>
          </w:p>
        </w:tc>
      </w:tr>
    </w:tbl>
    <w:p w14:paraId="58FB35FF" w14:textId="38535FB7" w:rsidR="00185C91" w:rsidRDefault="00185C91" w:rsidP="00185C91">
      <w:pPr>
        <w:spacing w:before="120"/>
        <w:ind w:left="2835" w:hanging="2835"/>
        <w:rPr>
          <w:i/>
          <w:iCs/>
        </w:rPr>
      </w:pPr>
    </w:p>
    <w:p w14:paraId="69ADC119" w14:textId="5E283D4E" w:rsidR="00185C91" w:rsidRDefault="00185C91" w:rsidP="00185C91">
      <w:pPr>
        <w:pStyle w:val="Kop1"/>
        <w:rPr>
          <w:rFonts w:asciiTheme="minorHAnsi" w:hAnsiTheme="minorHAnsi" w:cstheme="minorHAnsi"/>
        </w:rPr>
      </w:pPr>
      <w:bookmarkStart w:id="49" w:name="_Toc128644591"/>
      <w:r>
        <w:rPr>
          <w:rFonts w:asciiTheme="minorHAnsi" w:hAnsiTheme="minorHAnsi" w:cstheme="minorHAnsi"/>
        </w:rPr>
        <w:t>Distributielijst</w:t>
      </w:r>
      <w:bookmarkEnd w:id="49"/>
    </w:p>
    <w:p w14:paraId="49D5D0E5" w14:textId="77777777" w:rsidR="00185C91" w:rsidRDefault="00185C91" w:rsidP="00185C91"/>
    <w:tbl>
      <w:tblPr>
        <w:tblStyle w:val="Tabelraster"/>
        <w:tblW w:w="0" w:type="auto"/>
        <w:tblLook w:val="04A0" w:firstRow="1" w:lastRow="0" w:firstColumn="1" w:lastColumn="0" w:noHBand="0" w:noVBand="1"/>
      </w:tblPr>
      <w:tblGrid>
        <w:gridCol w:w="1981"/>
        <w:gridCol w:w="1982"/>
        <w:gridCol w:w="1982"/>
        <w:gridCol w:w="1982"/>
      </w:tblGrid>
      <w:tr w:rsidR="00185C91" w14:paraId="0C04D473" w14:textId="77777777" w:rsidTr="00185C91">
        <w:tc>
          <w:tcPr>
            <w:tcW w:w="1981" w:type="dxa"/>
            <w:shd w:val="clear" w:color="auto" w:fill="D9D9D9" w:themeFill="background1" w:themeFillShade="D9"/>
          </w:tcPr>
          <w:p w14:paraId="2ABBC1DA" w14:textId="77777777" w:rsidR="00185C91" w:rsidRPr="00185C91" w:rsidRDefault="00185C91" w:rsidP="006E090F">
            <w:pPr>
              <w:ind w:left="0"/>
              <w:rPr>
                <w:b/>
                <w:bCs/>
              </w:rPr>
            </w:pPr>
            <w:r w:rsidRPr="00185C91">
              <w:rPr>
                <w:b/>
                <w:bCs/>
              </w:rPr>
              <w:t>Bedrijf</w:t>
            </w:r>
          </w:p>
        </w:tc>
        <w:tc>
          <w:tcPr>
            <w:tcW w:w="1982" w:type="dxa"/>
            <w:shd w:val="clear" w:color="auto" w:fill="D9D9D9" w:themeFill="background1" w:themeFillShade="D9"/>
          </w:tcPr>
          <w:p w14:paraId="000887D0" w14:textId="77777777" w:rsidR="00185C91" w:rsidRPr="00185C91" w:rsidRDefault="00185C91" w:rsidP="006E090F">
            <w:pPr>
              <w:ind w:left="0"/>
              <w:rPr>
                <w:b/>
                <w:bCs/>
              </w:rPr>
            </w:pPr>
            <w:r w:rsidRPr="00185C91">
              <w:rPr>
                <w:b/>
                <w:bCs/>
              </w:rPr>
              <w:t>Naam</w:t>
            </w:r>
          </w:p>
        </w:tc>
        <w:tc>
          <w:tcPr>
            <w:tcW w:w="1982" w:type="dxa"/>
            <w:shd w:val="clear" w:color="auto" w:fill="D9D9D9" w:themeFill="background1" w:themeFillShade="D9"/>
          </w:tcPr>
          <w:p w14:paraId="624EF234" w14:textId="77777777" w:rsidR="00185C91" w:rsidRPr="00185C91" w:rsidRDefault="00185C91" w:rsidP="006E090F">
            <w:pPr>
              <w:ind w:left="0"/>
              <w:rPr>
                <w:b/>
                <w:bCs/>
              </w:rPr>
            </w:pPr>
            <w:r w:rsidRPr="00185C91">
              <w:rPr>
                <w:b/>
                <w:bCs/>
              </w:rPr>
              <w:t>Functie</w:t>
            </w:r>
          </w:p>
        </w:tc>
        <w:tc>
          <w:tcPr>
            <w:tcW w:w="1982" w:type="dxa"/>
            <w:shd w:val="clear" w:color="auto" w:fill="D9D9D9" w:themeFill="background1" w:themeFillShade="D9"/>
          </w:tcPr>
          <w:p w14:paraId="09AEA537" w14:textId="7E90EC57" w:rsidR="00185C91" w:rsidRPr="00185C91" w:rsidRDefault="00185C91" w:rsidP="006E090F">
            <w:pPr>
              <w:ind w:left="0"/>
              <w:rPr>
                <w:b/>
                <w:bCs/>
              </w:rPr>
            </w:pPr>
            <w:r w:rsidRPr="00185C91">
              <w:rPr>
                <w:b/>
                <w:bCs/>
              </w:rPr>
              <w:t>(</w:t>
            </w:r>
            <w:r w:rsidR="004242D3">
              <w:rPr>
                <w:b/>
                <w:bCs/>
              </w:rPr>
              <w:t>m</w:t>
            </w:r>
            <w:r w:rsidRPr="00185C91">
              <w:rPr>
                <w:b/>
                <w:bCs/>
              </w:rPr>
              <w:t>ail)adres</w:t>
            </w:r>
          </w:p>
        </w:tc>
      </w:tr>
      <w:tr w:rsidR="00185C91" w14:paraId="5202A7D1" w14:textId="77777777" w:rsidTr="006E090F">
        <w:tc>
          <w:tcPr>
            <w:tcW w:w="1981" w:type="dxa"/>
          </w:tcPr>
          <w:p w14:paraId="3056EC5C" w14:textId="343C9C3F" w:rsidR="00185C91" w:rsidRPr="00EC7636" w:rsidRDefault="00185C91" w:rsidP="00AA2696">
            <w:pPr>
              <w:ind w:left="0"/>
            </w:pPr>
          </w:p>
        </w:tc>
        <w:tc>
          <w:tcPr>
            <w:tcW w:w="1982" w:type="dxa"/>
          </w:tcPr>
          <w:p w14:paraId="11B66230" w14:textId="77777777" w:rsidR="00185C91" w:rsidRPr="00EC7636" w:rsidRDefault="00185C91" w:rsidP="00AA2696">
            <w:pPr>
              <w:ind w:left="0"/>
            </w:pPr>
          </w:p>
        </w:tc>
        <w:tc>
          <w:tcPr>
            <w:tcW w:w="1982" w:type="dxa"/>
          </w:tcPr>
          <w:p w14:paraId="1CE179F8" w14:textId="77777777" w:rsidR="00185C91" w:rsidRPr="00EC7636" w:rsidRDefault="00185C91" w:rsidP="00AA2696">
            <w:pPr>
              <w:ind w:left="0"/>
            </w:pPr>
          </w:p>
        </w:tc>
        <w:tc>
          <w:tcPr>
            <w:tcW w:w="1982" w:type="dxa"/>
          </w:tcPr>
          <w:p w14:paraId="1110F138" w14:textId="77777777" w:rsidR="00185C91" w:rsidRPr="00EC7636" w:rsidRDefault="00185C91" w:rsidP="00AA2696">
            <w:pPr>
              <w:ind w:left="0"/>
            </w:pPr>
          </w:p>
        </w:tc>
      </w:tr>
      <w:tr w:rsidR="00185C91" w14:paraId="638F37AD" w14:textId="77777777" w:rsidTr="006E090F">
        <w:tc>
          <w:tcPr>
            <w:tcW w:w="1981" w:type="dxa"/>
          </w:tcPr>
          <w:p w14:paraId="4AECD8CA" w14:textId="77777777" w:rsidR="00185C91" w:rsidRPr="00EC7636" w:rsidRDefault="00185C91" w:rsidP="00AA2696">
            <w:pPr>
              <w:ind w:left="0"/>
            </w:pPr>
          </w:p>
        </w:tc>
        <w:tc>
          <w:tcPr>
            <w:tcW w:w="1982" w:type="dxa"/>
          </w:tcPr>
          <w:p w14:paraId="7B458B61" w14:textId="1442E652" w:rsidR="00185C91" w:rsidRPr="00EC7636" w:rsidRDefault="00185C91" w:rsidP="00AA2696">
            <w:pPr>
              <w:ind w:left="0"/>
            </w:pPr>
          </w:p>
        </w:tc>
        <w:tc>
          <w:tcPr>
            <w:tcW w:w="1982" w:type="dxa"/>
          </w:tcPr>
          <w:p w14:paraId="36010BD0" w14:textId="77777777" w:rsidR="00185C91" w:rsidRPr="00EC7636" w:rsidRDefault="00185C91" w:rsidP="00AA2696">
            <w:pPr>
              <w:ind w:left="0"/>
            </w:pPr>
          </w:p>
        </w:tc>
        <w:tc>
          <w:tcPr>
            <w:tcW w:w="1982" w:type="dxa"/>
          </w:tcPr>
          <w:p w14:paraId="612F02E7" w14:textId="77777777" w:rsidR="00185C91" w:rsidRPr="00EC7636" w:rsidRDefault="00185C91" w:rsidP="00AA2696">
            <w:pPr>
              <w:ind w:left="0"/>
            </w:pPr>
          </w:p>
        </w:tc>
      </w:tr>
      <w:tr w:rsidR="00185C91" w14:paraId="1CE22338" w14:textId="77777777" w:rsidTr="006E090F">
        <w:tc>
          <w:tcPr>
            <w:tcW w:w="1981" w:type="dxa"/>
          </w:tcPr>
          <w:p w14:paraId="0857C6EF" w14:textId="77777777" w:rsidR="00185C91" w:rsidRPr="00EC7636" w:rsidRDefault="00185C91" w:rsidP="00AA2696">
            <w:pPr>
              <w:ind w:left="0"/>
            </w:pPr>
          </w:p>
        </w:tc>
        <w:tc>
          <w:tcPr>
            <w:tcW w:w="1982" w:type="dxa"/>
          </w:tcPr>
          <w:p w14:paraId="2A77858F" w14:textId="77777777" w:rsidR="00185C91" w:rsidRPr="00EC7636" w:rsidRDefault="00185C91" w:rsidP="00AA2696">
            <w:pPr>
              <w:ind w:left="0"/>
            </w:pPr>
          </w:p>
        </w:tc>
        <w:tc>
          <w:tcPr>
            <w:tcW w:w="1982" w:type="dxa"/>
          </w:tcPr>
          <w:p w14:paraId="464B8468" w14:textId="77777777" w:rsidR="00185C91" w:rsidRPr="00EC7636" w:rsidRDefault="00185C91" w:rsidP="00AA2696">
            <w:pPr>
              <w:ind w:left="0"/>
            </w:pPr>
          </w:p>
        </w:tc>
        <w:tc>
          <w:tcPr>
            <w:tcW w:w="1982" w:type="dxa"/>
          </w:tcPr>
          <w:p w14:paraId="5A23723B" w14:textId="77777777" w:rsidR="00185C91" w:rsidRPr="00EC7636" w:rsidRDefault="00185C91" w:rsidP="00AA2696">
            <w:pPr>
              <w:ind w:left="0"/>
            </w:pPr>
          </w:p>
        </w:tc>
      </w:tr>
      <w:tr w:rsidR="00185C91" w14:paraId="70A250E4" w14:textId="77777777" w:rsidTr="006E090F">
        <w:tc>
          <w:tcPr>
            <w:tcW w:w="1981" w:type="dxa"/>
          </w:tcPr>
          <w:p w14:paraId="2A6DD065" w14:textId="77777777" w:rsidR="00185C91" w:rsidRPr="00EC7636" w:rsidRDefault="00185C91" w:rsidP="00AA2696">
            <w:pPr>
              <w:ind w:left="0"/>
            </w:pPr>
          </w:p>
        </w:tc>
        <w:tc>
          <w:tcPr>
            <w:tcW w:w="1982" w:type="dxa"/>
          </w:tcPr>
          <w:p w14:paraId="51E07D3F" w14:textId="77777777" w:rsidR="00185C91" w:rsidRPr="00EC7636" w:rsidRDefault="00185C91" w:rsidP="00AA2696">
            <w:pPr>
              <w:ind w:left="0"/>
            </w:pPr>
          </w:p>
        </w:tc>
        <w:tc>
          <w:tcPr>
            <w:tcW w:w="1982" w:type="dxa"/>
          </w:tcPr>
          <w:p w14:paraId="2C31A976" w14:textId="77777777" w:rsidR="00185C91" w:rsidRPr="00EC7636" w:rsidRDefault="00185C91" w:rsidP="00AA2696">
            <w:pPr>
              <w:ind w:left="0"/>
            </w:pPr>
          </w:p>
        </w:tc>
        <w:tc>
          <w:tcPr>
            <w:tcW w:w="1982" w:type="dxa"/>
          </w:tcPr>
          <w:p w14:paraId="083EE9F7" w14:textId="77777777" w:rsidR="00185C91" w:rsidRPr="00EC7636" w:rsidRDefault="00185C91" w:rsidP="00AA2696">
            <w:pPr>
              <w:ind w:left="0"/>
            </w:pPr>
          </w:p>
        </w:tc>
      </w:tr>
      <w:tr w:rsidR="00185C91" w14:paraId="4F68D738" w14:textId="77777777" w:rsidTr="006E090F">
        <w:tc>
          <w:tcPr>
            <w:tcW w:w="1981" w:type="dxa"/>
          </w:tcPr>
          <w:p w14:paraId="1E062275" w14:textId="77777777" w:rsidR="00185C91" w:rsidRPr="00EC7636" w:rsidRDefault="00185C91" w:rsidP="00AA2696">
            <w:pPr>
              <w:ind w:left="0"/>
            </w:pPr>
          </w:p>
        </w:tc>
        <w:tc>
          <w:tcPr>
            <w:tcW w:w="1982" w:type="dxa"/>
          </w:tcPr>
          <w:p w14:paraId="6C649E12" w14:textId="77777777" w:rsidR="00185C91" w:rsidRPr="00EC7636" w:rsidRDefault="00185C91" w:rsidP="00AA2696">
            <w:pPr>
              <w:ind w:left="0"/>
            </w:pPr>
          </w:p>
        </w:tc>
        <w:tc>
          <w:tcPr>
            <w:tcW w:w="1982" w:type="dxa"/>
          </w:tcPr>
          <w:p w14:paraId="6B1101E3" w14:textId="77777777" w:rsidR="00185C91" w:rsidRPr="00EC7636" w:rsidRDefault="00185C91" w:rsidP="00AA2696">
            <w:pPr>
              <w:ind w:left="0"/>
            </w:pPr>
          </w:p>
        </w:tc>
        <w:tc>
          <w:tcPr>
            <w:tcW w:w="1982" w:type="dxa"/>
          </w:tcPr>
          <w:p w14:paraId="06824A4B" w14:textId="77777777" w:rsidR="00185C91" w:rsidRPr="00EC7636" w:rsidRDefault="00185C91" w:rsidP="00AA2696">
            <w:pPr>
              <w:ind w:left="0"/>
            </w:pPr>
          </w:p>
        </w:tc>
      </w:tr>
    </w:tbl>
    <w:p w14:paraId="04154D20" w14:textId="77777777" w:rsidR="00185C91" w:rsidRDefault="00185C91" w:rsidP="00185C91"/>
    <w:bookmarkEnd w:id="41"/>
    <w:bookmarkEnd w:id="42"/>
    <w:p w14:paraId="1F1D8757" w14:textId="77777777" w:rsidR="00185C91" w:rsidRPr="00185C91" w:rsidRDefault="00185C91" w:rsidP="00185C91">
      <w:pPr>
        <w:rPr>
          <w:rFonts w:asciiTheme="minorHAnsi" w:hAnsiTheme="minorHAnsi" w:cstheme="minorHAnsi"/>
          <w:color w:val="000000" w:themeColor="text1"/>
        </w:rPr>
      </w:pPr>
    </w:p>
    <w:sectPr w:rsidR="00185C91" w:rsidRPr="00185C91" w:rsidSect="00E16382">
      <w:footerReference w:type="default" r:id="rId13"/>
      <w:pgSz w:w="11906" w:h="16838" w:code="9"/>
      <w:pgMar w:top="1928" w:right="1701" w:bottom="1418" w:left="2268" w:header="1588"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7FED" w14:textId="77777777" w:rsidR="00B2423F" w:rsidRDefault="00B2423F">
      <w:r>
        <w:separator/>
      </w:r>
    </w:p>
  </w:endnote>
  <w:endnote w:type="continuationSeparator" w:id="0">
    <w:p w14:paraId="7F923FBB" w14:textId="77777777" w:rsidR="00B2423F" w:rsidRDefault="00B2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1806B" w14:textId="77777777" w:rsidR="00EE4CB4" w:rsidRDefault="006D15E3" w:rsidP="00757EBC">
    <w:pPr>
      <w:pStyle w:val="Voettekst"/>
      <w:framePr w:wrap="around" w:vAnchor="text" w:hAnchor="margin" w:xAlign="right" w:y="1"/>
      <w:rPr>
        <w:rStyle w:val="Paginanummer"/>
      </w:rPr>
    </w:pPr>
    <w:r>
      <w:rPr>
        <w:rStyle w:val="Paginanummer"/>
      </w:rPr>
      <w:fldChar w:fldCharType="begin"/>
    </w:r>
    <w:r w:rsidR="00EE4CB4">
      <w:rPr>
        <w:rStyle w:val="Paginanummer"/>
      </w:rPr>
      <w:instrText xml:space="preserve">PAGE  </w:instrText>
    </w:r>
    <w:r>
      <w:rPr>
        <w:rStyle w:val="Paginanummer"/>
      </w:rPr>
      <w:fldChar w:fldCharType="end"/>
    </w:r>
  </w:p>
  <w:p w14:paraId="31788627" w14:textId="77777777" w:rsidR="00EE4CB4" w:rsidRDefault="00EE4CB4" w:rsidP="004506A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38602" w14:textId="293A94E0" w:rsidR="00F967BD" w:rsidRPr="00F967BD" w:rsidRDefault="00F967BD" w:rsidP="00F967BD">
    <w:pPr>
      <w:pStyle w:val="ArialBlack22ptRegelafstandExact24pt"/>
      <w:jc w:val="center"/>
      <w:rPr>
        <w:rFonts w:asciiTheme="minorHAnsi" w:hAnsiTheme="minorHAnsi" w:cstheme="minorHAnsi"/>
        <w:i/>
        <w:iCs/>
        <w:sz w:val="16"/>
        <w:szCs w:val="16"/>
      </w:rPr>
    </w:pPr>
    <w:r w:rsidRPr="00F967BD">
      <w:rPr>
        <w:rFonts w:asciiTheme="minorHAnsi" w:hAnsiTheme="minorHAnsi" w:cstheme="minorHAnsi"/>
        <w:i/>
        <w:iCs/>
        <w:sz w:val="16"/>
        <w:szCs w:val="16"/>
      </w:rPr>
      <w:t>Elektrotechnisch werkplan – Laagspanning, versie</w:t>
    </w:r>
    <w:r>
      <w:rPr>
        <w:rFonts w:asciiTheme="minorHAnsi" w:hAnsiTheme="minorHAnsi" w:cstheme="minorHAnsi"/>
        <w:i/>
        <w:iCs/>
        <w:sz w:val="16"/>
        <w:szCs w:val="16"/>
      </w:rPr>
      <w:t xml:space="preserve"> 1</w:t>
    </w:r>
    <w:r w:rsidR="006122EB">
      <w:rPr>
        <w:rFonts w:asciiTheme="minorHAnsi" w:hAnsiTheme="minorHAnsi" w:cstheme="minorHAnsi"/>
        <w:i/>
        <w:iCs/>
        <w:sz w:val="16"/>
        <w:szCs w:val="16"/>
      </w:rPr>
      <w:t xml:space="preserve"> (definitief)</w:t>
    </w:r>
    <w:r>
      <w:rPr>
        <w:rFonts w:asciiTheme="minorHAnsi" w:hAnsiTheme="minorHAnsi" w:cstheme="minorHAnsi"/>
        <w:i/>
        <w:iCs/>
        <w:sz w:val="16"/>
        <w:szCs w:val="16"/>
      </w:rPr>
      <w:t>,</w:t>
    </w:r>
    <w:r w:rsidRPr="00F967BD">
      <w:rPr>
        <w:rFonts w:asciiTheme="minorHAnsi" w:hAnsiTheme="minorHAnsi" w:cstheme="minorHAnsi"/>
        <w:i/>
        <w:iCs/>
        <w:sz w:val="16"/>
        <w:szCs w:val="16"/>
      </w:rPr>
      <w:t xml:space="preserve"> </w:t>
    </w:r>
    <w:r w:rsidR="006122EB">
      <w:rPr>
        <w:rFonts w:asciiTheme="minorHAnsi" w:hAnsiTheme="minorHAnsi" w:cstheme="minorHAnsi"/>
        <w:i/>
        <w:iCs/>
        <w:sz w:val="16"/>
        <w:szCs w:val="16"/>
      </w:rPr>
      <w:t xml:space="preserve">16 maart </w:t>
    </w:r>
    <w:r w:rsidRPr="00F967BD">
      <w:rPr>
        <w:rFonts w:asciiTheme="minorHAnsi" w:hAnsiTheme="minorHAnsi" w:cstheme="minorHAnsi"/>
        <w:i/>
        <w:iCs/>
        <w:sz w:val="16"/>
        <w:szCs w:val="16"/>
      </w:rPr>
      <w:t>2023 (</w:t>
    </w:r>
    <w:r>
      <w:rPr>
        <w:rFonts w:asciiTheme="minorHAnsi" w:hAnsiTheme="minorHAnsi" w:cstheme="minorHAnsi"/>
        <w:i/>
        <w:iCs/>
        <w:sz w:val="16"/>
        <w:szCs w:val="16"/>
      </w:rPr>
      <w:t>sjabloon</w:t>
    </w:r>
    <w:r w:rsidRPr="00F967BD">
      <w:rPr>
        <w:rFonts w:asciiTheme="minorHAnsi" w:hAnsiTheme="minorHAnsi" w:cstheme="minorHAnsi"/>
        <w:i/>
        <w:iCs/>
        <w:sz w:val="16"/>
        <w:szCs w:val="16"/>
      </w:rPr>
      <w:t>)</w:t>
    </w:r>
  </w:p>
  <w:p w14:paraId="021E120F" w14:textId="1B18785C" w:rsidR="00EE4CB4" w:rsidRDefault="000A649F" w:rsidP="000A649F">
    <w:pPr>
      <w:pStyle w:val="Voettekst"/>
      <w:pBdr>
        <w:bottom w:val="single" w:sz="4" w:space="1" w:color="auto"/>
      </w:pBdr>
      <w:tabs>
        <w:tab w:val="clear" w:pos="4536"/>
      </w:tabs>
      <w:ind w:left="-1700"/>
      <w:jc w:val="right"/>
    </w:pPr>
    <w:r w:rsidRPr="00091517">
      <w:rPr>
        <w:i/>
        <w:iCs/>
        <w:sz w:val="20"/>
      </w:rPr>
      <w:fldChar w:fldCharType="begin"/>
    </w:r>
    <w:r w:rsidRPr="000C16E8">
      <w:rPr>
        <w:i/>
        <w:iCs/>
        <w:sz w:val="20"/>
        <w:lang w:val="de-DE"/>
      </w:rPr>
      <w:instrText xml:space="preserve"> PAGE  \* MERGEFORMAT </w:instrText>
    </w:r>
    <w:r w:rsidRPr="00091517">
      <w:rPr>
        <w:i/>
        <w:iCs/>
        <w:sz w:val="20"/>
      </w:rPr>
      <w:fldChar w:fldCharType="separate"/>
    </w:r>
    <w:r>
      <w:rPr>
        <w:i/>
        <w:iCs/>
      </w:rPr>
      <w:t>3</w:t>
    </w:r>
    <w:r w:rsidRPr="00091517">
      <w:rPr>
        <w:i/>
        <w:iCs/>
        <w:sz w:val="20"/>
      </w:rPr>
      <w:fldChar w:fldCharType="end"/>
    </w:r>
    <w:r w:rsidRPr="000C16E8">
      <w:rPr>
        <w:i/>
        <w:iCs/>
        <w:sz w:val="20"/>
        <w:lang w:val="de-DE"/>
      </w:rPr>
      <w:t>/</w:t>
    </w:r>
    <w:r w:rsidRPr="00091517">
      <w:rPr>
        <w:i/>
        <w:iCs/>
        <w:sz w:val="20"/>
      </w:rPr>
      <w:fldChar w:fldCharType="begin"/>
    </w:r>
    <w:r w:rsidRPr="000C16E8">
      <w:rPr>
        <w:i/>
        <w:iCs/>
        <w:sz w:val="20"/>
        <w:lang w:val="de-DE"/>
      </w:rPr>
      <w:instrText xml:space="preserve"> NUMPAGES  \* MERGEFORMAT </w:instrText>
    </w:r>
    <w:r w:rsidRPr="00091517">
      <w:rPr>
        <w:i/>
        <w:iCs/>
        <w:sz w:val="20"/>
      </w:rPr>
      <w:fldChar w:fldCharType="separate"/>
    </w:r>
    <w:r>
      <w:rPr>
        <w:i/>
        <w:iCs/>
      </w:rPr>
      <w:t>7</w:t>
    </w:r>
    <w:r w:rsidRPr="00091517">
      <w:rPr>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ECEE" w14:textId="2AF7AB24" w:rsidR="005D5B98" w:rsidRPr="000C16E8" w:rsidRDefault="00EC452A" w:rsidP="005B31C7">
    <w:pPr>
      <w:pStyle w:val="Voettekst"/>
      <w:tabs>
        <w:tab w:val="clear" w:pos="4536"/>
        <w:tab w:val="clear" w:pos="8505"/>
        <w:tab w:val="right" w:pos="7938"/>
      </w:tabs>
      <w:rPr>
        <w:lang w:val="de-DE"/>
      </w:rPr>
    </w:pPr>
    <w:r>
      <w:fldChar w:fldCharType="begin"/>
    </w:r>
    <w:r w:rsidRPr="000C16E8">
      <w:rPr>
        <w:lang w:val="de-DE"/>
      </w:rPr>
      <w:instrText xml:space="preserve"> FILENAME  \* MERGEFORMAT </w:instrText>
    </w:r>
    <w:r>
      <w:fldChar w:fldCharType="separate"/>
    </w:r>
    <w:r w:rsidR="00970BDD">
      <w:rPr>
        <w:noProof/>
        <w:lang w:val="de-DE"/>
      </w:rPr>
      <w:t>E-werkplan definitief 16 maart 2023 (railAlert)</w:t>
    </w:r>
    <w:r>
      <w:rPr>
        <w:noProof/>
      </w:rPr>
      <w:fldChar w:fldCharType="end"/>
    </w:r>
    <w:r w:rsidR="005D5B98" w:rsidRPr="000C16E8">
      <w:rPr>
        <w:lang w:val="de-DE"/>
      </w:rPr>
      <w:tab/>
    </w:r>
    <w:r w:rsidR="005D5B98" w:rsidRPr="005B31C7">
      <w:rPr>
        <w:i/>
        <w:iCs/>
      </w:rPr>
      <w:fldChar w:fldCharType="begin"/>
    </w:r>
    <w:r w:rsidR="005D5B98" w:rsidRPr="000C16E8">
      <w:rPr>
        <w:i/>
        <w:iCs/>
        <w:lang w:val="de-DE"/>
      </w:rPr>
      <w:instrText xml:space="preserve"> PAGE  \* MERGEFORMAT </w:instrText>
    </w:r>
    <w:r w:rsidR="005D5B98" w:rsidRPr="005B31C7">
      <w:rPr>
        <w:i/>
        <w:iCs/>
      </w:rPr>
      <w:fldChar w:fldCharType="separate"/>
    </w:r>
    <w:r w:rsidR="005D5B98" w:rsidRPr="000C16E8">
      <w:rPr>
        <w:i/>
        <w:iCs/>
        <w:noProof/>
        <w:lang w:val="de-DE"/>
      </w:rPr>
      <w:t>2</w:t>
    </w:r>
    <w:r w:rsidR="005D5B98" w:rsidRPr="005B31C7">
      <w:rPr>
        <w:i/>
        <w:iCs/>
      </w:rPr>
      <w:fldChar w:fldCharType="end"/>
    </w:r>
    <w:r w:rsidR="005D5B98" w:rsidRPr="000C16E8">
      <w:rPr>
        <w:i/>
        <w:iCs/>
        <w:lang w:val="de-DE"/>
      </w:rPr>
      <w:t>/</w:t>
    </w:r>
    <w:r w:rsidR="005D5B98" w:rsidRPr="005B31C7">
      <w:rPr>
        <w:i/>
        <w:iCs/>
      </w:rPr>
      <w:fldChar w:fldCharType="begin"/>
    </w:r>
    <w:r w:rsidR="005D5B98" w:rsidRPr="000C16E8">
      <w:rPr>
        <w:i/>
        <w:iCs/>
        <w:lang w:val="de-DE"/>
      </w:rPr>
      <w:instrText xml:space="preserve"> NUMPAGES  \* MERGEFORMAT </w:instrText>
    </w:r>
    <w:r w:rsidR="005D5B98" w:rsidRPr="005B31C7">
      <w:rPr>
        <w:i/>
        <w:iCs/>
      </w:rPr>
      <w:fldChar w:fldCharType="separate"/>
    </w:r>
    <w:r w:rsidR="005D5B98" w:rsidRPr="000C16E8">
      <w:rPr>
        <w:i/>
        <w:iCs/>
        <w:noProof/>
        <w:lang w:val="de-DE"/>
      </w:rPr>
      <w:t>5</w:t>
    </w:r>
    <w:r w:rsidR="005D5B98" w:rsidRPr="005B31C7">
      <w:rPr>
        <w:i/>
        <w:i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AB4B" w14:textId="47C04595" w:rsidR="000A649F" w:rsidRPr="00F967BD" w:rsidRDefault="000A649F" w:rsidP="000A649F">
    <w:pPr>
      <w:pStyle w:val="ArialBlack22ptRegelafstandExact24pt"/>
      <w:jc w:val="center"/>
      <w:rPr>
        <w:rFonts w:asciiTheme="minorHAnsi" w:hAnsiTheme="minorHAnsi" w:cstheme="minorHAnsi"/>
        <w:i/>
        <w:iCs/>
        <w:sz w:val="16"/>
        <w:szCs w:val="16"/>
      </w:rPr>
    </w:pPr>
    <w:r w:rsidRPr="00F967BD">
      <w:rPr>
        <w:rFonts w:asciiTheme="minorHAnsi" w:hAnsiTheme="minorHAnsi" w:cstheme="minorHAnsi"/>
        <w:i/>
        <w:iCs/>
        <w:sz w:val="16"/>
        <w:szCs w:val="16"/>
      </w:rPr>
      <w:t>Elektrotechnisch werkplan – Laagspanning, versie</w:t>
    </w:r>
    <w:r>
      <w:rPr>
        <w:rFonts w:asciiTheme="minorHAnsi" w:hAnsiTheme="minorHAnsi" w:cstheme="minorHAnsi"/>
        <w:i/>
        <w:iCs/>
        <w:sz w:val="16"/>
        <w:szCs w:val="16"/>
      </w:rPr>
      <w:t xml:space="preserve"> 1</w:t>
    </w:r>
    <w:r w:rsidR="006122EB">
      <w:rPr>
        <w:rFonts w:asciiTheme="minorHAnsi" w:hAnsiTheme="minorHAnsi" w:cstheme="minorHAnsi"/>
        <w:i/>
        <w:iCs/>
        <w:sz w:val="16"/>
        <w:szCs w:val="16"/>
      </w:rPr>
      <w:t xml:space="preserve"> (definitief)</w:t>
    </w:r>
    <w:r>
      <w:rPr>
        <w:rFonts w:asciiTheme="minorHAnsi" w:hAnsiTheme="minorHAnsi" w:cstheme="minorHAnsi"/>
        <w:i/>
        <w:iCs/>
        <w:sz w:val="16"/>
        <w:szCs w:val="16"/>
      </w:rPr>
      <w:t>,</w:t>
    </w:r>
    <w:r w:rsidRPr="00F967BD">
      <w:rPr>
        <w:rFonts w:asciiTheme="minorHAnsi" w:hAnsiTheme="minorHAnsi" w:cstheme="minorHAnsi"/>
        <w:i/>
        <w:iCs/>
        <w:sz w:val="16"/>
        <w:szCs w:val="16"/>
      </w:rPr>
      <w:t xml:space="preserve"> </w:t>
    </w:r>
    <w:r w:rsidR="006122EB">
      <w:rPr>
        <w:rFonts w:asciiTheme="minorHAnsi" w:hAnsiTheme="minorHAnsi" w:cstheme="minorHAnsi"/>
        <w:i/>
        <w:iCs/>
        <w:sz w:val="16"/>
        <w:szCs w:val="16"/>
      </w:rPr>
      <w:t>16</w:t>
    </w:r>
    <w:r w:rsidR="0031488A">
      <w:rPr>
        <w:rFonts w:asciiTheme="minorHAnsi" w:hAnsiTheme="minorHAnsi" w:cstheme="minorHAnsi"/>
        <w:i/>
        <w:iCs/>
        <w:sz w:val="16"/>
        <w:szCs w:val="16"/>
      </w:rPr>
      <w:t xml:space="preserve"> maart </w:t>
    </w:r>
    <w:r w:rsidRPr="00F967BD">
      <w:rPr>
        <w:rFonts w:asciiTheme="minorHAnsi" w:hAnsiTheme="minorHAnsi" w:cstheme="minorHAnsi"/>
        <w:i/>
        <w:iCs/>
        <w:sz w:val="16"/>
        <w:szCs w:val="16"/>
      </w:rPr>
      <w:t>2023 (</w:t>
    </w:r>
    <w:r>
      <w:rPr>
        <w:rFonts w:asciiTheme="minorHAnsi" w:hAnsiTheme="minorHAnsi" w:cstheme="minorHAnsi"/>
        <w:i/>
        <w:iCs/>
        <w:sz w:val="16"/>
        <w:szCs w:val="16"/>
      </w:rPr>
      <w:t>sjabloon</w:t>
    </w:r>
    <w:r w:rsidRPr="00F967BD">
      <w:rPr>
        <w:rFonts w:asciiTheme="minorHAnsi" w:hAnsiTheme="minorHAnsi" w:cstheme="minorHAnsi"/>
        <w:i/>
        <w:iCs/>
        <w:sz w:val="16"/>
        <w:szCs w:val="16"/>
      </w:rPr>
      <w:t>)</w:t>
    </w:r>
  </w:p>
  <w:p w14:paraId="14B8ADC8" w14:textId="3F454E11" w:rsidR="00EE4CB4" w:rsidRPr="00630EBB" w:rsidRDefault="00091517" w:rsidP="00091517">
    <w:pPr>
      <w:pStyle w:val="Voettekst"/>
      <w:tabs>
        <w:tab w:val="clear" w:pos="4536"/>
        <w:tab w:val="clear" w:pos="8505"/>
        <w:tab w:val="right" w:pos="7937"/>
      </w:tabs>
      <w:ind w:left="-567"/>
      <w:rPr>
        <w:sz w:val="16"/>
        <w:szCs w:val="16"/>
        <w:lang w:val="de-DE"/>
      </w:rPr>
    </w:pPr>
    <w:r w:rsidRPr="000C16E8">
      <w:rPr>
        <w:sz w:val="20"/>
        <w:lang w:val="de-DE"/>
      </w:rPr>
      <w:tab/>
    </w:r>
    <w:r w:rsidRPr="00630EBB">
      <w:rPr>
        <w:i/>
        <w:iCs/>
        <w:sz w:val="16"/>
        <w:szCs w:val="16"/>
      </w:rPr>
      <w:fldChar w:fldCharType="begin"/>
    </w:r>
    <w:r w:rsidRPr="00630EBB">
      <w:rPr>
        <w:i/>
        <w:iCs/>
        <w:sz w:val="16"/>
        <w:szCs w:val="16"/>
        <w:lang w:val="de-DE"/>
      </w:rPr>
      <w:instrText xml:space="preserve"> PAGE  \* MERGEFORMAT </w:instrText>
    </w:r>
    <w:r w:rsidRPr="00630EBB">
      <w:rPr>
        <w:i/>
        <w:iCs/>
        <w:sz w:val="16"/>
        <w:szCs w:val="16"/>
      </w:rPr>
      <w:fldChar w:fldCharType="separate"/>
    </w:r>
    <w:r w:rsidRPr="00630EBB">
      <w:rPr>
        <w:i/>
        <w:iCs/>
        <w:noProof/>
        <w:sz w:val="16"/>
        <w:szCs w:val="16"/>
        <w:lang w:val="de-DE"/>
      </w:rPr>
      <w:t>5</w:t>
    </w:r>
    <w:r w:rsidRPr="00630EBB">
      <w:rPr>
        <w:i/>
        <w:iCs/>
        <w:sz w:val="16"/>
        <w:szCs w:val="16"/>
      </w:rPr>
      <w:fldChar w:fldCharType="end"/>
    </w:r>
    <w:r w:rsidRPr="00630EBB">
      <w:rPr>
        <w:i/>
        <w:iCs/>
        <w:sz w:val="16"/>
        <w:szCs w:val="16"/>
        <w:lang w:val="de-DE"/>
      </w:rPr>
      <w:t>/</w:t>
    </w:r>
    <w:r w:rsidRPr="00630EBB">
      <w:rPr>
        <w:i/>
        <w:iCs/>
        <w:sz w:val="16"/>
        <w:szCs w:val="16"/>
      </w:rPr>
      <w:fldChar w:fldCharType="begin"/>
    </w:r>
    <w:r w:rsidRPr="00630EBB">
      <w:rPr>
        <w:i/>
        <w:iCs/>
        <w:sz w:val="16"/>
        <w:szCs w:val="16"/>
        <w:lang w:val="de-DE"/>
      </w:rPr>
      <w:instrText xml:space="preserve"> NUMPAGES  \* MERGEFORMAT </w:instrText>
    </w:r>
    <w:r w:rsidRPr="00630EBB">
      <w:rPr>
        <w:i/>
        <w:iCs/>
        <w:sz w:val="16"/>
        <w:szCs w:val="16"/>
      </w:rPr>
      <w:fldChar w:fldCharType="separate"/>
    </w:r>
    <w:r w:rsidRPr="00630EBB">
      <w:rPr>
        <w:i/>
        <w:iCs/>
        <w:noProof/>
        <w:sz w:val="16"/>
        <w:szCs w:val="16"/>
        <w:lang w:val="de-DE"/>
      </w:rPr>
      <w:t>5</w:t>
    </w:r>
    <w:r w:rsidRPr="00630EBB">
      <w:rPr>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A209" w14:textId="77777777" w:rsidR="00B2423F" w:rsidRDefault="00B2423F">
      <w:r>
        <w:separator/>
      </w:r>
    </w:p>
  </w:footnote>
  <w:footnote w:type="continuationSeparator" w:id="0">
    <w:p w14:paraId="1DA5B9B0" w14:textId="77777777" w:rsidR="00B2423F" w:rsidRDefault="00B2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7A79" w14:textId="3450A595" w:rsidR="00EE4CB4" w:rsidRPr="006A2994" w:rsidRDefault="00CA0E5B" w:rsidP="000616B4">
    <w:pPr>
      <w:rPr>
        <w:sz w:val="16"/>
        <w:szCs w:val="16"/>
      </w:rPr>
    </w:pPr>
    <w:r>
      <w:rPr>
        <w:noProof/>
        <w:sz w:val="2"/>
        <w:szCs w:val="2"/>
      </w:rPr>
      <w:drawing>
        <wp:anchor distT="0" distB="0" distL="114300" distR="114300" simplePos="0" relativeHeight="251660288" behindDoc="1" locked="0" layoutInCell="1" allowOverlap="1" wp14:anchorId="14ED202B" wp14:editId="34CA7722">
          <wp:simplePos x="0" y="0"/>
          <wp:positionH relativeFrom="column">
            <wp:posOffset>1432560</wp:posOffset>
          </wp:positionH>
          <wp:positionV relativeFrom="paragraph">
            <wp:posOffset>-572135</wp:posOffset>
          </wp:positionV>
          <wp:extent cx="1577340" cy="342900"/>
          <wp:effectExtent l="0" t="0" r="3810" b="0"/>
          <wp:wrapTight wrapText="bothSides">
            <wp:wrapPolygon edited="0">
              <wp:start x="6783" y="0"/>
              <wp:lineTo x="0" y="4800"/>
              <wp:lineTo x="0" y="20400"/>
              <wp:lineTo x="21391" y="20400"/>
              <wp:lineTo x="21391" y="0"/>
              <wp:lineTo x="14087" y="0"/>
              <wp:lineTo x="6783"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7340" cy="342900"/>
                  </a:xfrm>
                  <a:prstGeom prst="rect">
                    <a:avLst/>
                  </a:prstGeom>
                  <a:noFill/>
                  <a:ln>
                    <a:noFill/>
                  </a:ln>
                </pic:spPr>
              </pic:pic>
            </a:graphicData>
          </a:graphic>
        </wp:anchor>
      </w:drawing>
    </w:r>
  </w:p>
  <w:p w14:paraId="6C7E55D0" w14:textId="77777777" w:rsidR="00EE4CB4" w:rsidRPr="006A2994" w:rsidRDefault="00EE4CB4" w:rsidP="005C4366">
    <w:pPr>
      <w:pStyle w:val="Koptekst"/>
      <w:pBdr>
        <w:bottom w:val="single" w:sz="2" w:space="2" w:color="auto"/>
      </w:pBdr>
      <w:spacing w:after="120"/>
      <w:ind w:left="-1701"/>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FBAD" w14:textId="565BD778" w:rsidR="00792864" w:rsidRDefault="00792864" w:rsidP="00792864">
    <w:pPr>
      <w:pStyle w:val="Koptekst"/>
      <w:jc w:val="center"/>
    </w:pPr>
    <w:r>
      <w:rPr>
        <w:noProof/>
        <w:sz w:val="2"/>
        <w:szCs w:val="2"/>
      </w:rPr>
      <w:drawing>
        <wp:anchor distT="0" distB="0" distL="114300" distR="114300" simplePos="0" relativeHeight="251658240" behindDoc="1" locked="0" layoutInCell="1" allowOverlap="1" wp14:anchorId="7A818CC4" wp14:editId="2F5B3052">
          <wp:simplePos x="0" y="0"/>
          <wp:positionH relativeFrom="column">
            <wp:posOffset>1287780</wp:posOffset>
          </wp:positionH>
          <wp:positionV relativeFrom="paragraph">
            <wp:posOffset>-596900</wp:posOffset>
          </wp:positionV>
          <wp:extent cx="1577340" cy="342900"/>
          <wp:effectExtent l="0" t="0" r="3810" b="0"/>
          <wp:wrapTight wrapText="bothSides">
            <wp:wrapPolygon edited="0">
              <wp:start x="6783" y="0"/>
              <wp:lineTo x="0" y="4800"/>
              <wp:lineTo x="0" y="20400"/>
              <wp:lineTo x="21391" y="20400"/>
              <wp:lineTo x="21391" y="0"/>
              <wp:lineTo x="14087" y="0"/>
              <wp:lineTo x="6783"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7340" cy="34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343A8"/>
    <w:multiLevelType w:val="hybridMultilevel"/>
    <w:tmpl w:val="2808336A"/>
    <w:lvl w:ilvl="0" w:tplc="E00CAB92">
      <w:start w:val="1"/>
      <w:numFmt w:val="bullet"/>
      <w:pStyle w:val="opsommingstekenbuitenkantlijn"/>
      <w:lvlText w:val="—"/>
      <w:lvlJc w:val="left"/>
      <w:pPr>
        <w:tabs>
          <w:tab w:val="num" w:pos="0"/>
        </w:tabs>
        <w:ind w:left="0" w:hanging="284"/>
      </w:pPr>
      <w:rPr>
        <w:rFonts w:ascii="Courier New" w:hAnsi="Courier New" w:hint="default"/>
      </w:rPr>
    </w:lvl>
    <w:lvl w:ilvl="1" w:tplc="D8DAAAD6">
      <w:start w:val="1"/>
      <w:numFmt w:val="bullet"/>
      <w:lvlText w:val=""/>
      <w:lvlJc w:val="left"/>
      <w:pPr>
        <w:tabs>
          <w:tab w:val="num" w:pos="568"/>
        </w:tabs>
        <w:ind w:left="568" w:hanging="284"/>
      </w:pPr>
      <w:rPr>
        <w:rFonts w:ascii="Symbol" w:hAnsi="Symbol" w:hint="default"/>
      </w:rPr>
    </w:lvl>
    <w:lvl w:ilvl="2" w:tplc="04130005">
      <w:start w:val="1"/>
      <w:numFmt w:val="bullet"/>
      <w:lvlText w:val=""/>
      <w:lvlJc w:val="left"/>
      <w:pPr>
        <w:tabs>
          <w:tab w:val="num" w:pos="458"/>
        </w:tabs>
        <w:ind w:left="458" w:hanging="360"/>
      </w:pPr>
      <w:rPr>
        <w:rFonts w:ascii="Wingdings" w:hAnsi="Wingdings" w:hint="default"/>
      </w:rPr>
    </w:lvl>
    <w:lvl w:ilvl="3" w:tplc="04130001" w:tentative="1">
      <w:start w:val="1"/>
      <w:numFmt w:val="bullet"/>
      <w:lvlText w:val=""/>
      <w:lvlJc w:val="left"/>
      <w:pPr>
        <w:tabs>
          <w:tab w:val="num" w:pos="1178"/>
        </w:tabs>
        <w:ind w:left="1178" w:hanging="360"/>
      </w:pPr>
      <w:rPr>
        <w:rFonts w:ascii="Symbol" w:hAnsi="Symbol" w:hint="default"/>
      </w:rPr>
    </w:lvl>
    <w:lvl w:ilvl="4" w:tplc="04130003" w:tentative="1">
      <w:start w:val="1"/>
      <w:numFmt w:val="bullet"/>
      <w:lvlText w:val="o"/>
      <w:lvlJc w:val="left"/>
      <w:pPr>
        <w:tabs>
          <w:tab w:val="num" w:pos="1898"/>
        </w:tabs>
        <w:ind w:left="1898" w:hanging="360"/>
      </w:pPr>
      <w:rPr>
        <w:rFonts w:ascii="Courier New" w:hAnsi="Courier New" w:cs="Courier New" w:hint="default"/>
      </w:rPr>
    </w:lvl>
    <w:lvl w:ilvl="5" w:tplc="04130005" w:tentative="1">
      <w:start w:val="1"/>
      <w:numFmt w:val="bullet"/>
      <w:lvlText w:val=""/>
      <w:lvlJc w:val="left"/>
      <w:pPr>
        <w:tabs>
          <w:tab w:val="num" w:pos="2618"/>
        </w:tabs>
        <w:ind w:left="2618" w:hanging="360"/>
      </w:pPr>
      <w:rPr>
        <w:rFonts w:ascii="Wingdings" w:hAnsi="Wingdings" w:hint="default"/>
      </w:rPr>
    </w:lvl>
    <w:lvl w:ilvl="6" w:tplc="04130001" w:tentative="1">
      <w:start w:val="1"/>
      <w:numFmt w:val="bullet"/>
      <w:lvlText w:val=""/>
      <w:lvlJc w:val="left"/>
      <w:pPr>
        <w:tabs>
          <w:tab w:val="num" w:pos="3338"/>
        </w:tabs>
        <w:ind w:left="3338" w:hanging="360"/>
      </w:pPr>
      <w:rPr>
        <w:rFonts w:ascii="Symbol" w:hAnsi="Symbol" w:hint="default"/>
      </w:rPr>
    </w:lvl>
    <w:lvl w:ilvl="7" w:tplc="04130003" w:tentative="1">
      <w:start w:val="1"/>
      <w:numFmt w:val="bullet"/>
      <w:lvlText w:val="o"/>
      <w:lvlJc w:val="left"/>
      <w:pPr>
        <w:tabs>
          <w:tab w:val="num" w:pos="4058"/>
        </w:tabs>
        <w:ind w:left="4058" w:hanging="360"/>
      </w:pPr>
      <w:rPr>
        <w:rFonts w:ascii="Courier New" w:hAnsi="Courier New" w:cs="Courier New" w:hint="default"/>
      </w:rPr>
    </w:lvl>
    <w:lvl w:ilvl="8" w:tplc="04130005" w:tentative="1">
      <w:start w:val="1"/>
      <w:numFmt w:val="bullet"/>
      <w:lvlText w:val=""/>
      <w:lvlJc w:val="left"/>
      <w:pPr>
        <w:tabs>
          <w:tab w:val="num" w:pos="4778"/>
        </w:tabs>
        <w:ind w:left="4778" w:hanging="360"/>
      </w:pPr>
      <w:rPr>
        <w:rFonts w:ascii="Wingdings" w:hAnsi="Wingdings" w:hint="default"/>
      </w:rPr>
    </w:lvl>
  </w:abstractNum>
  <w:abstractNum w:abstractNumId="1" w15:restartNumberingAfterBreak="0">
    <w:nsid w:val="4AB847CC"/>
    <w:multiLevelType w:val="hybridMultilevel"/>
    <w:tmpl w:val="9AE23D7A"/>
    <w:lvl w:ilvl="0" w:tplc="E0DC0350">
      <w:start w:val="1"/>
      <w:numFmt w:val="bullet"/>
      <w:pStyle w:val="opsommingstekens"/>
      <w:lvlText w:val="—"/>
      <w:lvlJc w:val="left"/>
      <w:pPr>
        <w:tabs>
          <w:tab w:val="num" w:pos="283"/>
        </w:tabs>
        <w:ind w:left="283" w:hanging="283"/>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890576"/>
    <w:multiLevelType w:val="hybridMultilevel"/>
    <w:tmpl w:val="3DDC953A"/>
    <w:lvl w:ilvl="0" w:tplc="DE2268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6BC22EB"/>
    <w:multiLevelType w:val="multilevel"/>
    <w:tmpl w:val="0E60C28C"/>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left"/>
      <w:pPr>
        <w:tabs>
          <w:tab w:val="num" w:pos="1021"/>
        </w:tabs>
        <w:ind w:left="1021" w:hanging="1134"/>
      </w:pPr>
      <w:rPr>
        <w:rFonts w:hint="default"/>
      </w:rPr>
    </w:lvl>
    <w:lvl w:ilvl="3">
      <w:start w:val="1"/>
      <w:numFmt w:val="decimal"/>
      <w:lvlText w:val="%1.%2.%3.%4"/>
      <w:lvlJc w:val="left"/>
      <w:pPr>
        <w:tabs>
          <w:tab w:val="num" w:pos="751"/>
        </w:tabs>
        <w:ind w:left="751" w:hanging="864"/>
      </w:pPr>
      <w:rPr>
        <w:rFonts w:hint="default"/>
      </w:rPr>
    </w:lvl>
    <w:lvl w:ilvl="4">
      <w:start w:val="1"/>
      <w:numFmt w:val="decimal"/>
      <w:pStyle w:val="Kop5"/>
      <w:lvlText w:val="%1.%2.%3.%4.%5"/>
      <w:lvlJc w:val="left"/>
      <w:pPr>
        <w:tabs>
          <w:tab w:val="num" w:pos="895"/>
        </w:tabs>
        <w:ind w:left="895" w:hanging="1008"/>
      </w:pPr>
      <w:rPr>
        <w:rFonts w:hint="default"/>
      </w:rPr>
    </w:lvl>
    <w:lvl w:ilvl="5">
      <w:start w:val="1"/>
      <w:numFmt w:val="decimal"/>
      <w:pStyle w:val="Kop6"/>
      <w:lvlText w:val="%1.%2.%3.%4.%5.%6"/>
      <w:lvlJc w:val="left"/>
      <w:pPr>
        <w:tabs>
          <w:tab w:val="num" w:pos="1039"/>
        </w:tabs>
        <w:ind w:left="1039" w:hanging="1152"/>
      </w:pPr>
      <w:rPr>
        <w:rFonts w:hint="default"/>
      </w:rPr>
    </w:lvl>
    <w:lvl w:ilvl="6">
      <w:start w:val="1"/>
      <w:numFmt w:val="decimal"/>
      <w:pStyle w:val="Kop7"/>
      <w:lvlText w:val="%1.%2.%3.%4.%5.%6.%7"/>
      <w:lvlJc w:val="left"/>
      <w:pPr>
        <w:tabs>
          <w:tab w:val="num" w:pos="1183"/>
        </w:tabs>
        <w:ind w:left="1183" w:hanging="1296"/>
      </w:pPr>
      <w:rPr>
        <w:rFonts w:hint="default"/>
      </w:rPr>
    </w:lvl>
    <w:lvl w:ilvl="7">
      <w:start w:val="1"/>
      <w:numFmt w:val="decimal"/>
      <w:pStyle w:val="Kop8"/>
      <w:lvlText w:val="%1.%2.%3.%4.%5.%6.%7.%8"/>
      <w:lvlJc w:val="left"/>
      <w:pPr>
        <w:tabs>
          <w:tab w:val="num" w:pos="1327"/>
        </w:tabs>
        <w:ind w:left="1327" w:hanging="1440"/>
      </w:pPr>
      <w:rPr>
        <w:rFonts w:hint="default"/>
      </w:rPr>
    </w:lvl>
    <w:lvl w:ilvl="8">
      <w:start w:val="1"/>
      <w:numFmt w:val="decimal"/>
      <w:pStyle w:val="Kop9"/>
      <w:lvlText w:val="%1.%2.%3.%4.%5.%6.%7.%8.%9"/>
      <w:lvlJc w:val="left"/>
      <w:pPr>
        <w:tabs>
          <w:tab w:val="num" w:pos="1471"/>
        </w:tabs>
        <w:ind w:left="1471" w:hanging="1584"/>
      </w:pPr>
      <w:rPr>
        <w:rFonts w:hint="default"/>
      </w:rPr>
    </w:lvl>
  </w:abstractNum>
  <w:abstractNum w:abstractNumId="4" w15:restartNumberingAfterBreak="0">
    <w:nsid w:val="5E3B4405"/>
    <w:multiLevelType w:val="hybridMultilevel"/>
    <w:tmpl w:val="D07226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942231D"/>
    <w:multiLevelType w:val="hybridMultilevel"/>
    <w:tmpl w:val="C58AD8B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BC32FE9"/>
    <w:multiLevelType w:val="hybridMultilevel"/>
    <w:tmpl w:val="B10ED530"/>
    <w:lvl w:ilvl="0" w:tplc="B6D0DC9C">
      <w:start w:val="5"/>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DF86516"/>
    <w:multiLevelType w:val="hybridMultilevel"/>
    <w:tmpl w:val="8558F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6760520">
    <w:abstractNumId w:val="3"/>
  </w:num>
  <w:num w:numId="2" w16cid:durableId="1893493956">
    <w:abstractNumId w:val="1"/>
  </w:num>
  <w:num w:numId="3" w16cid:durableId="1540699824">
    <w:abstractNumId w:val="0"/>
  </w:num>
  <w:num w:numId="4" w16cid:durableId="461851781">
    <w:abstractNumId w:val="2"/>
  </w:num>
  <w:num w:numId="5" w16cid:durableId="1893955851">
    <w:abstractNumId w:val="7"/>
  </w:num>
  <w:num w:numId="6" w16cid:durableId="439450022">
    <w:abstractNumId w:val="4"/>
  </w:num>
  <w:num w:numId="7" w16cid:durableId="1686713566">
    <w:abstractNumId w:val="6"/>
  </w:num>
  <w:num w:numId="8" w16cid:durableId="9941854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84"/>
  <w:autoHyphenation/>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1E"/>
    <w:rsid w:val="00003446"/>
    <w:rsid w:val="000041EC"/>
    <w:rsid w:val="0000465B"/>
    <w:rsid w:val="00004883"/>
    <w:rsid w:val="00005CD3"/>
    <w:rsid w:val="000154BE"/>
    <w:rsid w:val="00015B1B"/>
    <w:rsid w:val="000218F2"/>
    <w:rsid w:val="00031FAE"/>
    <w:rsid w:val="00032C42"/>
    <w:rsid w:val="000343AE"/>
    <w:rsid w:val="00036081"/>
    <w:rsid w:val="00040C23"/>
    <w:rsid w:val="00042C89"/>
    <w:rsid w:val="00045F14"/>
    <w:rsid w:val="00047D7D"/>
    <w:rsid w:val="00052DCC"/>
    <w:rsid w:val="00053EF4"/>
    <w:rsid w:val="00054072"/>
    <w:rsid w:val="00054FC6"/>
    <w:rsid w:val="000602D6"/>
    <w:rsid w:val="000616B4"/>
    <w:rsid w:val="00061D74"/>
    <w:rsid w:val="00062D54"/>
    <w:rsid w:val="0006428B"/>
    <w:rsid w:val="00074465"/>
    <w:rsid w:val="00081DEA"/>
    <w:rsid w:val="00087577"/>
    <w:rsid w:val="000903C1"/>
    <w:rsid w:val="00091517"/>
    <w:rsid w:val="00093A93"/>
    <w:rsid w:val="000950C4"/>
    <w:rsid w:val="0009632B"/>
    <w:rsid w:val="00096972"/>
    <w:rsid w:val="000A649F"/>
    <w:rsid w:val="000B0898"/>
    <w:rsid w:val="000B209D"/>
    <w:rsid w:val="000B2F63"/>
    <w:rsid w:val="000B356E"/>
    <w:rsid w:val="000B5DAC"/>
    <w:rsid w:val="000B7336"/>
    <w:rsid w:val="000B7CC6"/>
    <w:rsid w:val="000C16E8"/>
    <w:rsid w:val="000C4445"/>
    <w:rsid w:val="000D2A41"/>
    <w:rsid w:val="000D4EBF"/>
    <w:rsid w:val="000E0A85"/>
    <w:rsid w:val="000E50B7"/>
    <w:rsid w:val="000F05C7"/>
    <w:rsid w:val="000F3967"/>
    <w:rsid w:val="000F433E"/>
    <w:rsid w:val="000F7454"/>
    <w:rsid w:val="00110488"/>
    <w:rsid w:val="0012532B"/>
    <w:rsid w:val="0013178F"/>
    <w:rsid w:val="0013215C"/>
    <w:rsid w:val="00132183"/>
    <w:rsid w:val="00134220"/>
    <w:rsid w:val="00143AAD"/>
    <w:rsid w:val="001455A2"/>
    <w:rsid w:val="001466F9"/>
    <w:rsid w:val="0015097B"/>
    <w:rsid w:val="00150E03"/>
    <w:rsid w:val="00154518"/>
    <w:rsid w:val="00157A14"/>
    <w:rsid w:val="00160845"/>
    <w:rsid w:val="0016366B"/>
    <w:rsid w:val="00163CA3"/>
    <w:rsid w:val="0016605F"/>
    <w:rsid w:val="00172E81"/>
    <w:rsid w:val="00174165"/>
    <w:rsid w:val="00175296"/>
    <w:rsid w:val="00175509"/>
    <w:rsid w:val="00182A81"/>
    <w:rsid w:val="00185C91"/>
    <w:rsid w:val="00186AEB"/>
    <w:rsid w:val="00192946"/>
    <w:rsid w:val="00192E76"/>
    <w:rsid w:val="00193241"/>
    <w:rsid w:val="00193848"/>
    <w:rsid w:val="001940F1"/>
    <w:rsid w:val="001A2216"/>
    <w:rsid w:val="001A3AFE"/>
    <w:rsid w:val="001A4353"/>
    <w:rsid w:val="001B17A7"/>
    <w:rsid w:val="001B1AA1"/>
    <w:rsid w:val="001B3412"/>
    <w:rsid w:val="001C1019"/>
    <w:rsid w:val="001C126B"/>
    <w:rsid w:val="001C1DE6"/>
    <w:rsid w:val="001C3D63"/>
    <w:rsid w:val="001C4C90"/>
    <w:rsid w:val="001C735E"/>
    <w:rsid w:val="001D06E9"/>
    <w:rsid w:val="001D1CA6"/>
    <w:rsid w:val="001D1D39"/>
    <w:rsid w:val="001E1942"/>
    <w:rsid w:val="001E3B07"/>
    <w:rsid w:val="001E474F"/>
    <w:rsid w:val="001E50EE"/>
    <w:rsid w:val="001E67E8"/>
    <w:rsid w:val="001F2598"/>
    <w:rsid w:val="001F44FA"/>
    <w:rsid w:val="0020130F"/>
    <w:rsid w:val="00207139"/>
    <w:rsid w:val="002121D0"/>
    <w:rsid w:val="002124CB"/>
    <w:rsid w:val="00215334"/>
    <w:rsid w:val="0021613A"/>
    <w:rsid w:val="00222BA5"/>
    <w:rsid w:val="0023078C"/>
    <w:rsid w:val="00231DA1"/>
    <w:rsid w:val="002336B9"/>
    <w:rsid w:val="0023756E"/>
    <w:rsid w:val="00245B7E"/>
    <w:rsid w:val="00246984"/>
    <w:rsid w:val="002503C8"/>
    <w:rsid w:val="002510E6"/>
    <w:rsid w:val="0025444D"/>
    <w:rsid w:val="00254489"/>
    <w:rsid w:val="00271B78"/>
    <w:rsid w:val="002735A2"/>
    <w:rsid w:val="00273D81"/>
    <w:rsid w:val="0028331C"/>
    <w:rsid w:val="00283A42"/>
    <w:rsid w:val="00286F5B"/>
    <w:rsid w:val="00290F13"/>
    <w:rsid w:val="00291123"/>
    <w:rsid w:val="00297A43"/>
    <w:rsid w:val="002A17A8"/>
    <w:rsid w:val="002A42B2"/>
    <w:rsid w:val="002C2A72"/>
    <w:rsid w:val="002C2DA4"/>
    <w:rsid w:val="002D144D"/>
    <w:rsid w:val="002D2E54"/>
    <w:rsid w:val="002D4D7E"/>
    <w:rsid w:val="002D7A2C"/>
    <w:rsid w:val="002E522C"/>
    <w:rsid w:val="002F5EED"/>
    <w:rsid w:val="003014C9"/>
    <w:rsid w:val="00302781"/>
    <w:rsid w:val="00304375"/>
    <w:rsid w:val="00307943"/>
    <w:rsid w:val="00310EEE"/>
    <w:rsid w:val="00314408"/>
    <w:rsid w:val="0031488A"/>
    <w:rsid w:val="00316849"/>
    <w:rsid w:val="00323991"/>
    <w:rsid w:val="003314C7"/>
    <w:rsid w:val="003363D8"/>
    <w:rsid w:val="00337405"/>
    <w:rsid w:val="00337705"/>
    <w:rsid w:val="00337CB9"/>
    <w:rsid w:val="00341B2A"/>
    <w:rsid w:val="0035427E"/>
    <w:rsid w:val="0035526B"/>
    <w:rsid w:val="0036083E"/>
    <w:rsid w:val="00362835"/>
    <w:rsid w:val="003666C1"/>
    <w:rsid w:val="00370063"/>
    <w:rsid w:val="003740C7"/>
    <w:rsid w:val="00374551"/>
    <w:rsid w:val="00376795"/>
    <w:rsid w:val="00376BBD"/>
    <w:rsid w:val="00380A7F"/>
    <w:rsid w:val="0038409D"/>
    <w:rsid w:val="003840A9"/>
    <w:rsid w:val="00385339"/>
    <w:rsid w:val="00385465"/>
    <w:rsid w:val="00386C06"/>
    <w:rsid w:val="00391BF5"/>
    <w:rsid w:val="003942DE"/>
    <w:rsid w:val="00395875"/>
    <w:rsid w:val="003A5CAF"/>
    <w:rsid w:val="003A6367"/>
    <w:rsid w:val="003A7EC0"/>
    <w:rsid w:val="003B0F28"/>
    <w:rsid w:val="003B210E"/>
    <w:rsid w:val="003B2DDC"/>
    <w:rsid w:val="003B5454"/>
    <w:rsid w:val="003B5BF7"/>
    <w:rsid w:val="003C1768"/>
    <w:rsid w:val="003C18B1"/>
    <w:rsid w:val="003C378A"/>
    <w:rsid w:val="003C4ACC"/>
    <w:rsid w:val="003C7B35"/>
    <w:rsid w:val="003D1778"/>
    <w:rsid w:val="003D18CE"/>
    <w:rsid w:val="003D1918"/>
    <w:rsid w:val="003D51EC"/>
    <w:rsid w:val="003E2B0F"/>
    <w:rsid w:val="003E33A2"/>
    <w:rsid w:val="003E6876"/>
    <w:rsid w:val="003F6800"/>
    <w:rsid w:val="00402FA0"/>
    <w:rsid w:val="00423795"/>
    <w:rsid w:val="00423E05"/>
    <w:rsid w:val="004242D3"/>
    <w:rsid w:val="00431ED6"/>
    <w:rsid w:val="00434140"/>
    <w:rsid w:val="004408BB"/>
    <w:rsid w:val="00443435"/>
    <w:rsid w:val="004505AD"/>
    <w:rsid w:val="004506A4"/>
    <w:rsid w:val="00455947"/>
    <w:rsid w:val="004600E0"/>
    <w:rsid w:val="004631E8"/>
    <w:rsid w:val="00464002"/>
    <w:rsid w:val="00467D57"/>
    <w:rsid w:val="00470A5A"/>
    <w:rsid w:val="00471322"/>
    <w:rsid w:val="00474AAF"/>
    <w:rsid w:val="004829EB"/>
    <w:rsid w:val="00487905"/>
    <w:rsid w:val="00487A00"/>
    <w:rsid w:val="004A3D05"/>
    <w:rsid w:val="004B0127"/>
    <w:rsid w:val="004B13C1"/>
    <w:rsid w:val="004B4503"/>
    <w:rsid w:val="004C53C8"/>
    <w:rsid w:val="004D7584"/>
    <w:rsid w:val="004D79F3"/>
    <w:rsid w:val="004D7DC2"/>
    <w:rsid w:val="004E12D1"/>
    <w:rsid w:val="004E4C14"/>
    <w:rsid w:val="004E5436"/>
    <w:rsid w:val="004E7AE2"/>
    <w:rsid w:val="004F22A9"/>
    <w:rsid w:val="00501588"/>
    <w:rsid w:val="00502007"/>
    <w:rsid w:val="00506541"/>
    <w:rsid w:val="005155FB"/>
    <w:rsid w:val="00521C52"/>
    <w:rsid w:val="005306B3"/>
    <w:rsid w:val="0053514A"/>
    <w:rsid w:val="00535CF4"/>
    <w:rsid w:val="005448A0"/>
    <w:rsid w:val="00545C21"/>
    <w:rsid w:val="005501B8"/>
    <w:rsid w:val="005535C2"/>
    <w:rsid w:val="00564D30"/>
    <w:rsid w:val="005676D1"/>
    <w:rsid w:val="00571E30"/>
    <w:rsid w:val="005736F3"/>
    <w:rsid w:val="00574C10"/>
    <w:rsid w:val="005771D7"/>
    <w:rsid w:val="00582DC7"/>
    <w:rsid w:val="00593835"/>
    <w:rsid w:val="00593D6B"/>
    <w:rsid w:val="00597182"/>
    <w:rsid w:val="005A1280"/>
    <w:rsid w:val="005A43D8"/>
    <w:rsid w:val="005A44AF"/>
    <w:rsid w:val="005A7A84"/>
    <w:rsid w:val="005B1A5E"/>
    <w:rsid w:val="005B31C7"/>
    <w:rsid w:val="005C39A2"/>
    <w:rsid w:val="005C3B55"/>
    <w:rsid w:val="005C3E36"/>
    <w:rsid w:val="005C4366"/>
    <w:rsid w:val="005D0FE6"/>
    <w:rsid w:val="005D4BDE"/>
    <w:rsid w:val="005D51DC"/>
    <w:rsid w:val="005D5B98"/>
    <w:rsid w:val="005E1CD2"/>
    <w:rsid w:val="005E3710"/>
    <w:rsid w:val="005E48B5"/>
    <w:rsid w:val="005F2F2D"/>
    <w:rsid w:val="005F6CBE"/>
    <w:rsid w:val="0060170D"/>
    <w:rsid w:val="00603ACF"/>
    <w:rsid w:val="00610C55"/>
    <w:rsid w:val="006122EB"/>
    <w:rsid w:val="00612BDA"/>
    <w:rsid w:val="006136E0"/>
    <w:rsid w:val="006155C8"/>
    <w:rsid w:val="00617851"/>
    <w:rsid w:val="00620232"/>
    <w:rsid w:val="006233F5"/>
    <w:rsid w:val="00630EBB"/>
    <w:rsid w:val="00631D46"/>
    <w:rsid w:val="006338BE"/>
    <w:rsid w:val="0063790D"/>
    <w:rsid w:val="00643524"/>
    <w:rsid w:val="006451EA"/>
    <w:rsid w:val="0064536C"/>
    <w:rsid w:val="0064661D"/>
    <w:rsid w:val="006466D2"/>
    <w:rsid w:val="0064781C"/>
    <w:rsid w:val="0065048F"/>
    <w:rsid w:val="006504F1"/>
    <w:rsid w:val="00650FBB"/>
    <w:rsid w:val="0066083A"/>
    <w:rsid w:val="00660B71"/>
    <w:rsid w:val="00663B8F"/>
    <w:rsid w:val="006672F1"/>
    <w:rsid w:val="00667607"/>
    <w:rsid w:val="0067017D"/>
    <w:rsid w:val="00677BE9"/>
    <w:rsid w:val="00680830"/>
    <w:rsid w:val="00683B56"/>
    <w:rsid w:val="0068702B"/>
    <w:rsid w:val="00692D71"/>
    <w:rsid w:val="00693D44"/>
    <w:rsid w:val="0069702E"/>
    <w:rsid w:val="006A2994"/>
    <w:rsid w:val="006B0A1F"/>
    <w:rsid w:val="006B5A5D"/>
    <w:rsid w:val="006C29A1"/>
    <w:rsid w:val="006C2CBC"/>
    <w:rsid w:val="006C5267"/>
    <w:rsid w:val="006C7D3B"/>
    <w:rsid w:val="006D080F"/>
    <w:rsid w:val="006D15E3"/>
    <w:rsid w:val="006D42CE"/>
    <w:rsid w:val="006D6F9A"/>
    <w:rsid w:val="006D75D5"/>
    <w:rsid w:val="006E0894"/>
    <w:rsid w:val="006F2968"/>
    <w:rsid w:val="006F3919"/>
    <w:rsid w:val="006F474A"/>
    <w:rsid w:val="007044FE"/>
    <w:rsid w:val="0070687F"/>
    <w:rsid w:val="0070742E"/>
    <w:rsid w:val="00726622"/>
    <w:rsid w:val="007300B2"/>
    <w:rsid w:val="0073130C"/>
    <w:rsid w:val="007324BF"/>
    <w:rsid w:val="00745FDF"/>
    <w:rsid w:val="0074602A"/>
    <w:rsid w:val="00747109"/>
    <w:rsid w:val="00751F17"/>
    <w:rsid w:val="007527DE"/>
    <w:rsid w:val="0075471A"/>
    <w:rsid w:val="00754E53"/>
    <w:rsid w:val="00757EBC"/>
    <w:rsid w:val="00761E19"/>
    <w:rsid w:val="00764FAB"/>
    <w:rsid w:val="00766000"/>
    <w:rsid w:val="00767563"/>
    <w:rsid w:val="00774FE8"/>
    <w:rsid w:val="00776A70"/>
    <w:rsid w:val="007802EF"/>
    <w:rsid w:val="00781DF0"/>
    <w:rsid w:val="0078378A"/>
    <w:rsid w:val="00791786"/>
    <w:rsid w:val="00792864"/>
    <w:rsid w:val="007937B3"/>
    <w:rsid w:val="0079672F"/>
    <w:rsid w:val="007A0918"/>
    <w:rsid w:val="007A1280"/>
    <w:rsid w:val="007A146C"/>
    <w:rsid w:val="007A2321"/>
    <w:rsid w:val="007A3394"/>
    <w:rsid w:val="007B38A4"/>
    <w:rsid w:val="007C6352"/>
    <w:rsid w:val="007C7260"/>
    <w:rsid w:val="007C749F"/>
    <w:rsid w:val="007D5159"/>
    <w:rsid w:val="007E1B7A"/>
    <w:rsid w:val="007E770A"/>
    <w:rsid w:val="008019A0"/>
    <w:rsid w:val="008042D3"/>
    <w:rsid w:val="00806232"/>
    <w:rsid w:val="00811342"/>
    <w:rsid w:val="0081148F"/>
    <w:rsid w:val="00812A6F"/>
    <w:rsid w:val="00815330"/>
    <w:rsid w:val="008157B7"/>
    <w:rsid w:val="00820F7A"/>
    <w:rsid w:val="00824C83"/>
    <w:rsid w:val="008262F0"/>
    <w:rsid w:val="00831EA4"/>
    <w:rsid w:val="00841FA0"/>
    <w:rsid w:val="00842278"/>
    <w:rsid w:val="00843E31"/>
    <w:rsid w:val="00847712"/>
    <w:rsid w:val="008505C5"/>
    <w:rsid w:val="008545A8"/>
    <w:rsid w:val="00855FAA"/>
    <w:rsid w:val="00856B9C"/>
    <w:rsid w:val="008603D4"/>
    <w:rsid w:val="00866772"/>
    <w:rsid w:val="00877BE0"/>
    <w:rsid w:val="00885370"/>
    <w:rsid w:val="00885BC5"/>
    <w:rsid w:val="008921F0"/>
    <w:rsid w:val="00895CB7"/>
    <w:rsid w:val="00895E81"/>
    <w:rsid w:val="008A0E1F"/>
    <w:rsid w:val="008A20A8"/>
    <w:rsid w:val="008A21F6"/>
    <w:rsid w:val="008B1B0B"/>
    <w:rsid w:val="008B3824"/>
    <w:rsid w:val="008B4322"/>
    <w:rsid w:val="008B4857"/>
    <w:rsid w:val="008B65F4"/>
    <w:rsid w:val="008B6D09"/>
    <w:rsid w:val="008C2CD5"/>
    <w:rsid w:val="008D0E97"/>
    <w:rsid w:val="008D2C60"/>
    <w:rsid w:val="008D4ECB"/>
    <w:rsid w:val="008D66EE"/>
    <w:rsid w:val="008E2CFA"/>
    <w:rsid w:val="008E40FF"/>
    <w:rsid w:val="008E7563"/>
    <w:rsid w:val="008F2006"/>
    <w:rsid w:val="008F3950"/>
    <w:rsid w:val="008F5C3B"/>
    <w:rsid w:val="008F5E6B"/>
    <w:rsid w:val="00900E96"/>
    <w:rsid w:val="009010D9"/>
    <w:rsid w:val="00912B20"/>
    <w:rsid w:val="00914F32"/>
    <w:rsid w:val="00920FE1"/>
    <w:rsid w:val="0092136F"/>
    <w:rsid w:val="00923460"/>
    <w:rsid w:val="00923C80"/>
    <w:rsid w:val="009254A6"/>
    <w:rsid w:val="00930192"/>
    <w:rsid w:val="00933562"/>
    <w:rsid w:val="0093768C"/>
    <w:rsid w:val="00941A59"/>
    <w:rsid w:val="00942AD5"/>
    <w:rsid w:val="00943B46"/>
    <w:rsid w:val="0094474D"/>
    <w:rsid w:val="00950522"/>
    <w:rsid w:val="00960F53"/>
    <w:rsid w:val="0096250D"/>
    <w:rsid w:val="00967E1E"/>
    <w:rsid w:val="009705E5"/>
    <w:rsid w:val="00970BDD"/>
    <w:rsid w:val="00972C14"/>
    <w:rsid w:val="00972F34"/>
    <w:rsid w:val="00973010"/>
    <w:rsid w:val="00973AC3"/>
    <w:rsid w:val="00976D12"/>
    <w:rsid w:val="00981899"/>
    <w:rsid w:val="009873B0"/>
    <w:rsid w:val="00994027"/>
    <w:rsid w:val="00995095"/>
    <w:rsid w:val="0099747D"/>
    <w:rsid w:val="009A4BA8"/>
    <w:rsid w:val="009A7B82"/>
    <w:rsid w:val="009A7C44"/>
    <w:rsid w:val="009B3BBD"/>
    <w:rsid w:val="009B614D"/>
    <w:rsid w:val="009C1238"/>
    <w:rsid w:val="009C1F39"/>
    <w:rsid w:val="009C2CF2"/>
    <w:rsid w:val="009C7E13"/>
    <w:rsid w:val="009D12AC"/>
    <w:rsid w:val="009D1AE3"/>
    <w:rsid w:val="009D5FF3"/>
    <w:rsid w:val="009D6457"/>
    <w:rsid w:val="009D7D69"/>
    <w:rsid w:val="009E561C"/>
    <w:rsid w:val="00A030B3"/>
    <w:rsid w:val="00A030BC"/>
    <w:rsid w:val="00A0431C"/>
    <w:rsid w:val="00A064EC"/>
    <w:rsid w:val="00A06B76"/>
    <w:rsid w:val="00A13CEA"/>
    <w:rsid w:val="00A22164"/>
    <w:rsid w:val="00A262F3"/>
    <w:rsid w:val="00A3163F"/>
    <w:rsid w:val="00A317DB"/>
    <w:rsid w:val="00A31BA0"/>
    <w:rsid w:val="00A35BF0"/>
    <w:rsid w:val="00A400A4"/>
    <w:rsid w:val="00A40731"/>
    <w:rsid w:val="00A456FE"/>
    <w:rsid w:val="00A50D44"/>
    <w:rsid w:val="00A52026"/>
    <w:rsid w:val="00A608FC"/>
    <w:rsid w:val="00A65744"/>
    <w:rsid w:val="00A66649"/>
    <w:rsid w:val="00A66B81"/>
    <w:rsid w:val="00A706EB"/>
    <w:rsid w:val="00A75760"/>
    <w:rsid w:val="00A76F3D"/>
    <w:rsid w:val="00A80067"/>
    <w:rsid w:val="00A81B1E"/>
    <w:rsid w:val="00A836F9"/>
    <w:rsid w:val="00A879D9"/>
    <w:rsid w:val="00A87D3B"/>
    <w:rsid w:val="00A90A11"/>
    <w:rsid w:val="00A90DF2"/>
    <w:rsid w:val="00A9762C"/>
    <w:rsid w:val="00AA0B46"/>
    <w:rsid w:val="00AA2696"/>
    <w:rsid w:val="00AA427E"/>
    <w:rsid w:val="00AA58AD"/>
    <w:rsid w:val="00AA6BED"/>
    <w:rsid w:val="00AA77B6"/>
    <w:rsid w:val="00AB08D1"/>
    <w:rsid w:val="00AB30DC"/>
    <w:rsid w:val="00AB4F96"/>
    <w:rsid w:val="00AB5AB8"/>
    <w:rsid w:val="00AB6A82"/>
    <w:rsid w:val="00AB7349"/>
    <w:rsid w:val="00AC3097"/>
    <w:rsid w:val="00AC5C29"/>
    <w:rsid w:val="00AD00AB"/>
    <w:rsid w:val="00AD1458"/>
    <w:rsid w:val="00AD2342"/>
    <w:rsid w:val="00AD65B7"/>
    <w:rsid w:val="00AE1014"/>
    <w:rsid w:val="00AE4B4F"/>
    <w:rsid w:val="00AE6F38"/>
    <w:rsid w:val="00AF34D6"/>
    <w:rsid w:val="00AF6C05"/>
    <w:rsid w:val="00B055B0"/>
    <w:rsid w:val="00B05C50"/>
    <w:rsid w:val="00B12967"/>
    <w:rsid w:val="00B17949"/>
    <w:rsid w:val="00B20D8A"/>
    <w:rsid w:val="00B21BE7"/>
    <w:rsid w:val="00B23706"/>
    <w:rsid w:val="00B2423F"/>
    <w:rsid w:val="00B26481"/>
    <w:rsid w:val="00B26C9B"/>
    <w:rsid w:val="00B26F02"/>
    <w:rsid w:val="00B30BA9"/>
    <w:rsid w:val="00B311CD"/>
    <w:rsid w:val="00B31A1F"/>
    <w:rsid w:val="00B31A94"/>
    <w:rsid w:val="00B3509D"/>
    <w:rsid w:val="00B3718E"/>
    <w:rsid w:val="00B3776E"/>
    <w:rsid w:val="00B37E91"/>
    <w:rsid w:val="00B40B2A"/>
    <w:rsid w:val="00B41221"/>
    <w:rsid w:val="00B42535"/>
    <w:rsid w:val="00B43C0C"/>
    <w:rsid w:val="00B44F90"/>
    <w:rsid w:val="00B532DF"/>
    <w:rsid w:val="00B64964"/>
    <w:rsid w:val="00B70458"/>
    <w:rsid w:val="00B70F13"/>
    <w:rsid w:val="00B73181"/>
    <w:rsid w:val="00B73399"/>
    <w:rsid w:val="00B75E5F"/>
    <w:rsid w:val="00B76406"/>
    <w:rsid w:val="00B800D5"/>
    <w:rsid w:val="00B83083"/>
    <w:rsid w:val="00B846E3"/>
    <w:rsid w:val="00B8569D"/>
    <w:rsid w:val="00B85984"/>
    <w:rsid w:val="00B95D3F"/>
    <w:rsid w:val="00B95DCA"/>
    <w:rsid w:val="00B96171"/>
    <w:rsid w:val="00BA0414"/>
    <w:rsid w:val="00BA1D28"/>
    <w:rsid w:val="00BA357E"/>
    <w:rsid w:val="00BA6C59"/>
    <w:rsid w:val="00BB1C3A"/>
    <w:rsid w:val="00BB3164"/>
    <w:rsid w:val="00BB33D4"/>
    <w:rsid w:val="00BB3601"/>
    <w:rsid w:val="00BB382E"/>
    <w:rsid w:val="00BB77C7"/>
    <w:rsid w:val="00BC2BD8"/>
    <w:rsid w:val="00BC5DE8"/>
    <w:rsid w:val="00BD075A"/>
    <w:rsid w:val="00BD6D16"/>
    <w:rsid w:val="00BD7CB9"/>
    <w:rsid w:val="00BE1ABA"/>
    <w:rsid w:val="00BF2E84"/>
    <w:rsid w:val="00BF6906"/>
    <w:rsid w:val="00BF76DF"/>
    <w:rsid w:val="00C06BF7"/>
    <w:rsid w:val="00C0771A"/>
    <w:rsid w:val="00C1218C"/>
    <w:rsid w:val="00C16527"/>
    <w:rsid w:val="00C208FA"/>
    <w:rsid w:val="00C2497A"/>
    <w:rsid w:val="00C25B55"/>
    <w:rsid w:val="00C33ED1"/>
    <w:rsid w:val="00C401C6"/>
    <w:rsid w:val="00C41A3B"/>
    <w:rsid w:val="00C5456A"/>
    <w:rsid w:val="00C55A69"/>
    <w:rsid w:val="00C56726"/>
    <w:rsid w:val="00C5716B"/>
    <w:rsid w:val="00C60E50"/>
    <w:rsid w:val="00C62ACE"/>
    <w:rsid w:val="00C62C62"/>
    <w:rsid w:val="00C63F9F"/>
    <w:rsid w:val="00C643CF"/>
    <w:rsid w:val="00C64DCE"/>
    <w:rsid w:val="00C6574A"/>
    <w:rsid w:val="00C6670E"/>
    <w:rsid w:val="00C73A49"/>
    <w:rsid w:val="00C74742"/>
    <w:rsid w:val="00C77FEF"/>
    <w:rsid w:val="00C82393"/>
    <w:rsid w:val="00C8468B"/>
    <w:rsid w:val="00C949B9"/>
    <w:rsid w:val="00CA0E5B"/>
    <w:rsid w:val="00CA5065"/>
    <w:rsid w:val="00CA58AF"/>
    <w:rsid w:val="00CA6E82"/>
    <w:rsid w:val="00CA7C88"/>
    <w:rsid w:val="00CB1A61"/>
    <w:rsid w:val="00CB2BC4"/>
    <w:rsid w:val="00CC1DA4"/>
    <w:rsid w:val="00CC44E1"/>
    <w:rsid w:val="00CD11C7"/>
    <w:rsid w:val="00CD1E97"/>
    <w:rsid w:val="00CD4FEF"/>
    <w:rsid w:val="00CD5636"/>
    <w:rsid w:val="00CE7829"/>
    <w:rsid w:val="00CF04C7"/>
    <w:rsid w:val="00CF48E2"/>
    <w:rsid w:val="00CF63D6"/>
    <w:rsid w:val="00CF7450"/>
    <w:rsid w:val="00D0387A"/>
    <w:rsid w:val="00D05FD8"/>
    <w:rsid w:val="00D17C77"/>
    <w:rsid w:val="00D17CB7"/>
    <w:rsid w:val="00D2249F"/>
    <w:rsid w:val="00D247CC"/>
    <w:rsid w:val="00D254E0"/>
    <w:rsid w:val="00D30CFA"/>
    <w:rsid w:val="00D32349"/>
    <w:rsid w:val="00D34F82"/>
    <w:rsid w:val="00D35BCC"/>
    <w:rsid w:val="00D365D3"/>
    <w:rsid w:val="00D37FFE"/>
    <w:rsid w:val="00D4095D"/>
    <w:rsid w:val="00D426BE"/>
    <w:rsid w:val="00D4397D"/>
    <w:rsid w:val="00D4788B"/>
    <w:rsid w:val="00D51F98"/>
    <w:rsid w:val="00D5212A"/>
    <w:rsid w:val="00D57E17"/>
    <w:rsid w:val="00D615AD"/>
    <w:rsid w:val="00D634E1"/>
    <w:rsid w:val="00D661FC"/>
    <w:rsid w:val="00D664FE"/>
    <w:rsid w:val="00D67205"/>
    <w:rsid w:val="00D7172A"/>
    <w:rsid w:val="00D719B1"/>
    <w:rsid w:val="00D72BC7"/>
    <w:rsid w:val="00D73DA0"/>
    <w:rsid w:val="00D755B8"/>
    <w:rsid w:val="00D76BAC"/>
    <w:rsid w:val="00D801B6"/>
    <w:rsid w:val="00D846FB"/>
    <w:rsid w:val="00D87B03"/>
    <w:rsid w:val="00D94F04"/>
    <w:rsid w:val="00D972F8"/>
    <w:rsid w:val="00D97DD3"/>
    <w:rsid w:val="00DA133C"/>
    <w:rsid w:val="00DA2420"/>
    <w:rsid w:val="00DA42E0"/>
    <w:rsid w:val="00DA4CC4"/>
    <w:rsid w:val="00DA52AA"/>
    <w:rsid w:val="00DA7E68"/>
    <w:rsid w:val="00DC1DD8"/>
    <w:rsid w:val="00DC1EB4"/>
    <w:rsid w:val="00DC291E"/>
    <w:rsid w:val="00DC2ABC"/>
    <w:rsid w:val="00DC3372"/>
    <w:rsid w:val="00DD0A5C"/>
    <w:rsid w:val="00DD337A"/>
    <w:rsid w:val="00DD6BC5"/>
    <w:rsid w:val="00DE7E0B"/>
    <w:rsid w:val="00DF21D8"/>
    <w:rsid w:val="00DF2E6A"/>
    <w:rsid w:val="00E00B65"/>
    <w:rsid w:val="00E057B1"/>
    <w:rsid w:val="00E067F7"/>
    <w:rsid w:val="00E07A52"/>
    <w:rsid w:val="00E148A1"/>
    <w:rsid w:val="00E16382"/>
    <w:rsid w:val="00E17359"/>
    <w:rsid w:val="00E220A1"/>
    <w:rsid w:val="00E243BF"/>
    <w:rsid w:val="00E30926"/>
    <w:rsid w:val="00E42171"/>
    <w:rsid w:val="00E425B1"/>
    <w:rsid w:val="00E45346"/>
    <w:rsid w:val="00E462B8"/>
    <w:rsid w:val="00E5087C"/>
    <w:rsid w:val="00E51418"/>
    <w:rsid w:val="00E5295C"/>
    <w:rsid w:val="00E545EF"/>
    <w:rsid w:val="00E55FC8"/>
    <w:rsid w:val="00E6057E"/>
    <w:rsid w:val="00E66E5E"/>
    <w:rsid w:val="00E67DA8"/>
    <w:rsid w:val="00E734A6"/>
    <w:rsid w:val="00E81F65"/>
    <w:rsid w:val="00E83013"/>
    <w:rsid w:val="00E8330B"/>
    <w:rsid w:val="00E83616"/>
    <w:rsid w:val="00E904BC"/>
    <w:rsid w:val="00E93B69"/>
    <w:rsid w:val="00E93F88"/>
    <w:rsid w:val="00E95790"/>
    <w:rsid w:val="00E96836"/>
    <w:rsid w:val="00E972E3"/>
    <w:rsid w:val="00EA6112"/>
    <w:rsid w:val="00EB28D9"/>
    <w:rsid w:val="00EB3D37"/>
    <w:rsid w:val="00EB76DF"/>
    <w:rsid w:val="00EC300F"/>
    <w:rsid w:val="00EC3C96"/>
    <w:rsid w:val="00EC3FF7"/>
    <w:rsid w:val="00EC452A"/>
    <w:rsid w:val="00EC7636"/>
    <w:rsid w:val="00ED1516"/>
    <w:rsid w:val="00ED2FDB"/>
    <w:rsid w:val="00EE03FC"/>
    <w:rsid w:val="00EE095E"/>
    <w:rsid w:val="00EE0D5F"/>
    <w:rsid w:val="00EE4CB4"/>
    <w:rsid w:val="00EE7FC4"/>
    <w:rsid w:val="00EF2EC5"/>
    <w:rsid w:val="00EF47AA"/>
    <w:rsid w:val="00EF4DAB"/>
    <w:rsid w:val="00EF54A3"/>
    <w:rsid w:val="00EF6396"/>
    <w:rsid w:val="00F002FA"/>
    <w:rsid w:val="00F01A70"/>
    <w:rsid w:val="00F0285B"/>
    <w:rsid w:val="00F12ED6"/>
    <w:rsid w:val="00F20748"/>
    <w:rsid w:val="00F22313"/>
    <w:rsid w:val="00F2289D"/>
    <w:rsid w:val="00F278AC"/>
    <w:rsid w:val="00F30375"/>
    <w:rsid w:val="00F307B6"/>
    <w:rsid w:val="00F32C30"/>
    <w:rsid w:val="00F32E67"/>
    <w:rsid w:val="00F333B6"/>
    <w:rsid w:val="00F33C07"/>
    <w:rsid w:val="00F34D22"/>
    <w:rsid w:val="00F37B28"/>
    <w:rsid w:val="00F400CD"/>
    <w:rsid w:val="00F401C0"/>
    <w:rsid w:val="00F50395"/>
    <w:rsid w:val="00F5313F"/>
    <w:rsid w:val="00F54FD0"/>
    <w:rsid w:val="00F61EA1"/>
    <w:rsid w:val="00F627A1"/>
    <w:rsid w:val="00F63F7A"/>
    <w:rsid w:val="00F64690"/>
    <w:rsid w:val="00F65ABA"/>
    <w:rsid w:val="00F67490"/>
    <w:rsid w:val="00F82818"/>
    <w:rsid w:val="00F8691E"/>
    <w:rsid w:val="00F871FC"/>
    <w:rsid w:val="00F9072C"/>
    <w:rsid w:val="00F967BD"/>
    <w:rsid w:val="00FA17CF"/>
    <w:rsid w:val="00FA2CB6"/>
    <w:rsid w:val="00FA3A33"/>
    <w:rsid w:val="00FA5D14"/>
    <w:rsid w:val="00FB5538"/>
    <w:rsid w:val="00FC38B9"/>
    <w:rsid w:val="00FC6959"/>
    <w:rsid w:val="00FD07C8"/>
    <w:rsid w:val="00FD6A13"/>
    <w:rsid w:val="00FD7B11"/>
    <w:rsid w:val="00FE7BDB"/>
    <w:rsid w:val="00FF00D5"/>
    <w:rsid w:val="00FF71E9"/>
    <w:rsid w:val="00FF7D02"/>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A011BC"/>
  <w15:docId w15:val="{CDC940F6-DD81-4CA9-A6AA-95D17608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9702E"/>
    <w:rPr>
      <w:rFonts w:ascii="Calibri" w:hAnsi="Calibri"/>
    </w:rPr>
  </w:style>
  <w:style w:type="paragraph" w:styleId="Kop1">
    <w:name w:val="heading 1"/>
    <w:basedOn w:val="Standaard"/>
    <w:next w:val="Standaard"/>
    <w:link w:val="Kop1Char"/>
    <w:uiPriority w:val="9"/>
    <w:qFormat/>
    <w:rsid w:val="00B37E91"/>
    <w:pPr>
      <w:keepNext/>
      <w:numPr>
        <w:numId w:val="1"/>
      </w:numPr>
      <w:spacing w:line="480" w:lineRule="exact"/>
      <w:outlineLvl w:val="0"/>
    </w:pPr>
    <w:rPr>
      <w:rFonts w:ascii="Arial Black" w:hAnsi="Arial Black"/>
      <w:b/>
      <w:kern w:val="28"/>
      <w:sz w:val="32"/>
    </w:rPr>
  </w:style>
  <w:style w:type="paragraph" w:styleId="Kop2">
    <w:name w:val="heading 2"/>
    <w:basedOn w:val="Standaard"/>
    <w:next w:val="Standaard"/>
    <w:link w:val="Kop2Char"/>
    <w:qFormat/>
    <w:rsid w:val="005C3B55"/>
    <w:pPr>
      <w:keepNext/>
      <w:numPr>
        <w:ilvl w:val="1"/>
        <w:numId w:val="1"/>
      </w:numPr>
      <w:outlineLvl w:val="1"/>
    </w:pPr>
    <w:rPr>
      <w:rFonts w:ascii="Arial Black" w:hAnsi="Arial Black"/>
      <w:b/>
    </w:rPr>
  </w:style>
  <w:style w:type="paragraph" w:styleId="Kop3">
    <w:name w:val="heading 3"/>
    <w:basedOn w:val="Standaard"/>
    <w:next w:val="Standaard"/>
    <w:qFormat/>
    <w:rsid w:val="00856B9C"/>
    <w:pPr>
      <w:keepNext/>
      <w:numPr>
        <w:ilvl w:val="2"/>
        <w:numId w:val="1"/>
      </w:numPr>
      <w:spacing w:after="120"/>
      <w:ind w:left="851" w:hanging="851"/>
      <w:outlineLvl w:val="2"/>
    </w:pPr>
    <w:rPr>
      <w:b/>
    </w:rPr>
  </w:style>
  <w:style w:type="paragraph" w:styleId="Kop4">
    <w:name w:val="heading 4"/>
    <w:basedOn w:val="Standaard"/>
    <w:next w:val="Standaard"/>
    <w:link w:val="Kop4Char"/>
    <w:rsid w:val="006D15E3"/>
    <w:pPr>
      <w:keepNext/>
      <w:spacing w:before="240" w:after="60"/>
      <w:outlineLvl w:val="3"/>
    </w:pPr>
    <w:rPr>
      <w:b/>
    </w:rPr>
  </w:style>
  <w:style w:type="paragraph" w:styleId="Kop5">
    <w:name w:val="heading 5"/>
    <w:basedOn w:val="Standaard"/>
    <w:next w:val="Standaard"/>
    <w:rsid w:val="005C3B55"/>
    <w:pPr>
      <w:numPr>
        <w:ilvl w:val="4"/>
        <w:numId w:val="1"/>
      </w:numPr>
      <w:spacing w:before="240" w:after="60"/>
      <w:outlineLvl w:val="4"/>
    </w:pPr>
  </w:style>
  <w:style w:type="paragraph" w:styleId="Kop6">
    <w:name w:val="heading 6"/>
    <w:basedOn w:val="Standaard"/>
    <w:next w:val="Standaard"/>
    <w:rsid w:val="005C3B55"/>
    <w:pPr>
      <w:numPr>
        <w:ilvl w:val="5"/>
        <w:numId w:val="1"/>
      </w:numPr>
      <w:spacing w:before="240" w:after="60"/>
      <w:outlineLvl w:val="5"/>
    </w:pPr>
    <w:rPr>
      <w:rFonts w:ascii="Times New Roman" w:hAnsi="Times New Roman"/>
      <w:i/>
    </w:rPr>
  </w:style>
  <w:style w:type="paragraph" w:styleId="Kop7">
    <w:name w:val="heading 7"/>
    <w:basedOn w:val="Standaard"/>
    <w:next w:val="Standaard"/>
    <w:qFormat/>
    <w:rsid w:val="005C3B55"/>
    <w:pPr>
      <w:numPr>
        <w:ilvl w:val="6"/>
        <w:numId w:val="1"/>
      </w:numPr>
      <w:spacing w:before="240" w:after="60"/>
      <w:outlineLvl w:val="6"/>
    </w:pPr>
  </w:style>
  <w:style w:type="paragraph" w:styleId="Kop8">
    <w:name w:val="heading 8"/>
    <w:basedOn w:val="Standaard"/>
    <w:next w:val="Standaard"/>
    <w:qFormat/>
    <w:rsid w:val="005C3B55"/>
    <w:pPr>
      <w:numPr>
        <w:ilvl w:val="7"/>
        <w:numId w:val="1"/>
      </w:numPr>
      <w:spacing w:before="240" w:after="60"/>
      <w:outlineLvl w:val="7"/>
    </w:pPr>
    <w:rPr>
      <w:i/>
    </w:rPr>
  </w:style>
  <w:style w:type="paragraph" w:styleId="Kop9">
    <w:name w:val="heading 9"/>
    <w:basedOn w:val="Standaard"/>
    <w:next w:val="Standaard"/>
    <w:qFormat/>
    <w:rsid w:val="005C3B55"/>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7E91"/>
    <w:rPr>
      <w:rFonts w:ascii="Arial Black" w:hAnsi="Arial Black"/>
      <w:b/>
      <w:kern w:val="28"/>
      <w:sz w:val="32"/>
    </w:rPr>
  </w:style>
  <w:style w:type="character" w:customStyle="1" w:styleId="Kop2Char">
    <w:name w:val="Kop 2 Char"/>
    <w:basedOn w:val="Standaardalinea-lettertype"/>
    <w:link w:val="Kop2"/>
    <w:rsid w:val="005C3B55"/>
    <w:rPr>
      <w:rFonts w:ascii="Arial Black" w:hAnsi="Arial Black"/>
      <w:b/>
    </w:rPr>
  </w:style>
  <w:style w:type="character" w:customStyle="1" w:styleId="Kop4Char">
    <w:name w:val="Kop 4 Char"/>
    <w:basedOn w:val="Standaardalinea-lettertype"/>
    <w:link w:val="Kop4"/>
    <w:rsid w:val="001B17A7"/>
    <w:rPr>
      <w:rFonts w:ascii="Arial" w:hAnsi="Arial"/>
      <w:b/>
      <w:lang w:val="nl-NL" w:eastAsia="nl-NL" w:bidi="ar-SA"/>
    </w:rPr>
  </w:style>
  <w:style w:type="paragraph" w:styleId="Documentstructuur">
    <w:name w:val="Document Map"/>
    <w:basedOn w:val="Standaard"/>
    <w:semiHidden/>
    <w:rsid w:val="006D15E3"/>
    <w:pPr>
      <w:shd w:val="clear" w:color="auto" w:fill="000080"/>
    </w:pPr>
    <w:rPr>
      <w:rFonts w:ascii="Tahoma" w:hAnsi="Tahoma"/>
    </w:rPr>
  </w:style>
  <w:style w:type="paragraph" w:styleId="Koptekst">
    <w:name w:val="header"/>
    <w:basedOn w:val="Standaard"/>
    <w:rsid w:val="006D15E3"/>
    <w:pPr>
      <w:tabs>
        <w:tab w:val="center" w:pos="4536"/>
        <w:tab w:val="right" w:pos="9072"/>
      </w:tabs>
    </w:pPr>
  </w:style>
  <w:style w:type="paragraph" w:styleId="Voettekst">
    <w:name w:val="footer"/>
    <w:basedOn w:val="Standaard"/>
    <w:rsid w:val="006D15E3"/>
    <w:pPr>
      <w:tabs>
        <w:tab w:val="center" w:pos="4536"/>
        <w:tab w:val="right" w:pos="8505"/>
      </w:tabs>
    </w:pPr>
    <w:rPr>
      <w:sz w:val="18"/>
    </w:rPr>
  </w:style>
  <w:style w:type="character" w:styleId="Paginanummer">
    <w:name w:val="page number"/>
    <w:basedOn w:val="Standaardalinea-lettertype"/>
    <w:rsid w:val="006D15E3"/>
  </w:style>
  <w:style w:type="paragraph" w:styleId="Inhopg1">
    <w:name w:val="toc 1"/>
    <w:basedOn w:val="Standaard"/>
    <w:next w:val="Standaard"/>
    <w:autoRedefine/>
    <w:uiPriority w:val="39"/>
    <w:rsid w:val="00EB3D37"/>
    <w:pPr>
      <w:tabs>
        <w:tab w:val="right" w:leader="dot" w:pos="7938"/>
      </w:tabs>
      <w:spacing w:before="120"/>
      <w:ind w:hanging="284"/>
    </w:pPr>
    <w:rPr>
      <w:rFonts w:asciiTheme="minorHAnsi" w:hAnsiTheme="minorHAnsi" w:cstheme="minorHAnsi"/>
      <w:b/>
      <w:bCs/>
      <w:noProof/>
    </w:rPr>
  </w:style>
  <w:style w:type="paragraph" w:styleId="Inhopg2">
    <w:name w:val="toc 2"/>
    <w:basedOn w:val="Standaard"/>
    <w:next w:val="Standaard"/>
    <w:uiPriority w:val="39"/>
    <w:rsid w:val="00487905"/>
    <w:pPr>
      <w:ind w:left="425" w:hanging="425"/>
    </w:pPr>
    <w:rPr>
      <w:noProof/>
    </w:rPr>
  </w:style>
  <w:style w:type="paragraph" w:styleId="Inhopg3">
    <w:name w:val="toc 3"/>
    <w:basedOn w:val="Standaard"/>
    <w:next w:val="Standaard"/>
    <w:semiHidden/>
    <w:rsid w:val="006D15E3"/>
    <w:pPr>
      <w:tabs>
        <w:tab w:val="left" w:pos="1701"/>
        <w:tab w:val="right" w:leader="dot" w:pos="8222"/>
      </w:tabs>
    </w:pPr>
    <w:rPr>
      <w:noProof/>
    </w:rPr>
  </w:style>
  <w:style w:type="paragraph" w:styleId="Inhopg4">
    <w:name w:val="toc 4"/>
    <w:basedOn w:val="Standaard"/>
    <w:next w:val="Standaard"/>
    <w:autoRedefine/>
    <w:semiHidden/>
    <w:rsid w:val="006D15E3"/>
    <w:pPr>
      <w:ind w:left="600"/>
    </w:pPr>
    <w:rPr>
      <w:rFonts w:ascii="Times New Roman" w:hAnsi="Times New Roman"/>
      <w:sz w:val="18"/>
    </w:rPr>
  </w:style>
  <w:style w:type="paragraph" w:styleId="Inhopg5">
    <w:name w:val="toc 5"/>
    <w:basedOn w:val="Standaard"/>
    <w:next w:val="Standaard"/>
    <w:autoRedefine/>
    <w:semiHidden/>
    <w:rsid w:val="006D15E3"/>
    <w:pPr>
      <w:ind w:left="800"/>
    </w:pPr>
    <w:rPr>
      <w:rFonts w:ascii="Times New Roman" w:hAnsi="Times New Roman"/>
      <w:sz w:val="18"/>
    </w:rPr>
  </w:style>
  <w:style w:type="paragraph" w:styleId="Inhopg6">
    <w:name w:val="toc 6"/>
    <w:basedOn w:val="Standaard"/>
    <w:next w:val="Standaard"/>
    <w:autoRedefine/>
    <w:semiHidden/>
    <w:rsid w:val="006D15E3"/>
    <w:pPr>
      <w:ind w:left="1000"/>
    </w:pPr>
    <w:rPr>
      <w:rFonts w:ascii="Times New Roman" w:hAnsi="Times New Roman"/>
      <w:sz w:val="18"/>
    </w:rPr>
  </w:style>
  <w:style w:type="paragraph" w:styleId="Inhopg7">
    <w:name w:val="toc 7"/>
    <w:basedOn w:val="Standaard"/>
    <w:next w:val="Standaard"/>
    <w:autoRedefine/>
    <w:semiHidden/>
    <w:rsid w:val="006D15E3"/>
    <w:pPr>
      <w:ind w:left="1200"/>
    </w:pPr>
    <w:rPr>
      <w:rFonts w:ascii="Times New Roman" w:hAnsi="Times New Roman"/>
      <w:sz w:val="18"/>
    </w:rPr>
  </w:style>
  <w:style w:type="paragraph" w:styleId="Inhopg8">
    <w:name w:val="toc 8"/>
    <w:basedOn w:val="Standaard"/>
    <w:next w:val="Standaard"/>
    <w:autoRedefine/>
    <w:semiHidden/>
    <w:rsid w:val="006D15E3"/>
    <w:pPr>
      <w:ind w:left="1400"/>
    </w:pPr>
    <w:rPr>
      <w:rFonts w:ascii="Times New Roman" w:hAnsi="Times New Roman"/>
      <w:sz w:val="18"/>
    </w:rPr>
  </w:style>
  <w:style w:type="paragraph" w:styleId="Inhopg9">
    <w:name w:val="toc 9"/>
    <w:basedOn w:val="Standaard"/>
    <w:next w:val="Standaard"/>
    <w:autoRedefine/>
    <w:semiHidden/>
    <w:rsid w:val="006D15E3"/>
    <w:pPr>
      <w:ind w:left="1600"/>
    </w:pPr>
    <w:rPr>
      <w:rFonts w:ascii="Times New Roman" w:hAnsi="Times New Roman"/>
      <w:sz w:val="18"/>
    </w:rPr>
  </w:style>
  <w:style w:type="paragraph" w:styleId="Voetnoottekst">
    <w:name w:val="footnote text"/>
    <w:basedOn w:val="Standaard"/>
    <w:semiHidden/>
    <w:rsid w:val="006D15E3"/>
    <w:pPr>
      <w:spacing w:after="60"/>
    </w:pPr>
    <w:rPr>
      <w:sz w:val="16"/>
    </w:rPr>
  </w:style>
  <w:style w:type="character" w:styleId="Voetnootmarkering">
    <w:name w:val="footnote reference"/>
    <w:basedOn w:val="Standaardalinea-lettertype"/>
    <w:semiHidden/>
    <w:rsid w:val="006D15E3"/>
    <w:rPr>
      <w:vertAlign w:val="superscript"/>
    </w:rPr>
  </w:style>
  <w:style w:type="character" w:styleId="Hyperlink">
    <w:name w:val="Hyperlink"/>
    <w:basedOn w:val="Standaardalinea-lettertype"/>
    <w:uiPriority w:val="99"/>
    <w:rsid w:val="000950C4"/>
    <w:rPr>
      <w:color w:val="0000FF"/>
      <w:u w:val="single"/>
    </w:rPr>
  </w:style>
  <w:style w:type="paragraph" w:styleId="Ballontekst">
    <w:name w:val="Balloon Text"/>
    <w:basedOn w:val="Standaard"/>
    <w:semiHidden/>
    <w:rsid w:val="00AB7349"/>
    <w:rPr>
      <w:rFonts w:ascii="Tahoma" w:hAnsi="Tahoma" w:cs="Tahoma"/>
      <w:sz w:val="16"/>
      <w:szCs w:val="16"/>
    </w:rPr>
  </w:style>
  <w:style w:type="table" w:styleId="Tabelraster">
    <w:name w:val="Table Grid"/>
    <w:basedOn w:val="Standaardtabel"/>
    <w:uiPriority w:val="59"/>
    <w:rsid w:val="00D426BE"/>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nonderhoofdstuk">
    <w:name w:val="lijn onderhoofdstuk"/>
    <w:basedOn w:val="Standaard"/>
    <w:link w:val="lijnonderhoofdstukChar"/>
    <w:rsid w:val="009254A6"/>
    <w:pPr>
      <w:pBdr>
        <w:bottom w:val="single" w:sz="6" w:space="9" w:color="000000"/>
      </w:pBdr>
      <w:spacing w:after="240"/>
      <w:ind w:left="-1701" w:firstLine="1701"/>
    </w:pPr>
    <w:rPr>
      <w:lang w:val="en-US"/>
    </w:rPr>
  </w:style>
  <w:style w:type="character" w:customStyle="1" w:styleId="lijnonderhoofdstukChar">
    <w:name w:val="lijn onderhoofdstuk Char"/>
    <w:basedOn w:val="Standaardalinea-lettertype"/>
    <w:link w:val="lijnonderhoofdstuk"/>
    <w:rsid w:val="009254A6"/>
    <w:rPr>
      <w:rFonts w:ascii="Arial" w:hAnsi="Arial"/>
      <w:lang w:val="en-US" w:eastAsia="nl-NL" w:bidi="ar-SA"/>
    </w:rPr>
  </w:style>
  <w:style w:type="paragraph" w:customStyle="1" w:styleId="opsommingstekens">
    <w:name w:val="opsommingstekens"/>
    <w:basedOn w:val="Standaard"/>
    <w:rsid w:val="008603D4"/>
    <w:pPr>
      <w:numPr>
        <w:numId w:val="2"/>
      </w:numPr>
    </w:pPr>
    <w:rPr>
      <w:lang w:val="en-US"/>
    </w:rPr>
  </w:style>
  <w:style w:type="paragraph" w:styleId="Plattetekst">
    <w:name w:val="Body Text"/>
    <w:basedOn w:val="Standaard"/>
    <w:rsid w:val="005A7A84"/>
    <w:pPr>
      <w:spacing w:after="120"/>
    </w:pPr>
  </w:style>
  <w:style w:type="paragraph" w:customStyle="1" w:styleId="ArialBlack22ptRegelafstandExact24pt">
    <w:name w:val="Arial Black 22 pt Regelafstand:  Exact 24 pt"/>
    <w:basedOn w:val="Standaard"/>
    <w:rsid w:val="000D4EBF"/>
    <w:pPr>
      <w:spacing w:line="480" w:lineRule="exact"/>
    </w:pPr>
    <w:rPr>
      <w:rFonts w:ascii="Arial Black" w:hAnsi="Arial Black"/>
      <w:bCs/>
      <w:sz w:val="44"/>
    </w:rPr>
  </w:style>
  <w:style w:type="table" w:styleId="Tabellijst3">
    <w:name w:val="Table List 3"/>
    <w:basedOn w:val="Standaardtabel"/>
    <w:rsid w:val="008262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opsommingstekenbuitenkantlijn">
    <w:name w:val="opsommingsteken buiten kantlijn"/>
    <w:basedOn w:val="Standaard"/>
    <w:link w:val="opsommingstekenbuitenkantlijnChar"/>
    <w:qFormat/>
    <w:rsid w:val="00593D6B"/>
    <w:pPr>
      <w:numPr>
        <w:numId w:val="3"/>
      </w:numPr>
    </w:pPr>
    <w:rPr>
      <w:lang w:val="en-US"/>
    </w:rPr>
  </w:style>
  <w:style w:type="character" w:customStyle="1" w:styleId="opsommingstekenbuitenkantlijnChar">
    <w:name w:val="opsommingsteken buiten kantlijn Char"/>
    <w:basedOn w:val="Standaardalinea-lettertype"/>
    <w:link w:val="opsommingstekenbuitenkantlijn"/>
    <w:rsid w:val="00593D6B"/>
    <w:rPr>
      <w:rFonts w:ascii="Calibri" w:hAnsi="Calibri"/>
      <w:lang w:val="en-US"/>
    </w:rPr>
  </w:style>
  <w:style w:type="paragraph" w:customStyle="1" w:styleId="opsommingstekenbinnenkantlijn">
    <w:name w:val="opsommingsteken binnen kantlijn"/>
    <w:basedOn w:val="opsommingstekenbuitenkantlijn"/>
    <w:link w:val="opsommingstekenbinnenkantlijnChar"/>
    <w:qFormat/>
    <w:rsid w:val="00593D6B"/>
    <w:pPr>
      <w:tabs>
        <w:tab w:val="clear" w:pos="0"/>
      </w:tabs>
      <w:ind w:left="284"/>
    </w:pPr>
  </w:style>
  <w:style w:type="character" w:customStyle="1" w:styleId="opsommingstekenbinnenkantlijnChar">
    <w:name w:val="opsommingsteken binnen kantlijn Char"/>
    <w:basedOn w:val="opsommingstekenbuitenkantlijnChar"/>
    <w:link w:val="opsommingstekenbinnenkantlijn"/>
    <w:rsid w:val="00593D6B"/>
    <w:rPr>
      <w:rFonts w:ascii="Calibri" w:hAnsi="Calibri"/>
      <w:lang w:val="en-US"/>
    </w:rPr>
  </w:style>
  <w:style w:type="character" w:styleId="Intensievebenadrukking">
    <w:name w:val="Intense Emphasis"/>
    <w:uiPriority w:val="21"/>
    <w:qFormat/>
    <w:rsid w:val="003A5CAF"/>
    <w:rPr>
      <w:b/>
      <w:bCs/>
      <w:i/>
      <w:iCs/>
      <w:color w:val="4F81BD"/>
    </w:rPr>
  </w:style>
  <w:style w:type="paragraph" w:styleId="Lijstalinea">
    <w:name w:val="List Paragraph"/>
    <w:basedOn w:val="Standaard"/>
    <w:uiPriority w:val="34"/>
    <w:qFormat/>
    <w:rsid w:val="00A66B81"/>
    <w:pPr>
      <w:ind w:left="720"/>
      <w:contextualSpacing/>
    </w:pPr>
  </w:style>
  <w:style w:type="paragraph" w:styleId="Kopvaninhoudsopgave">
    <w:name w:val="TOC Heading"/>
    <w:basedOn w:val="Kop1"/>
    <w:next w:val="Standaard"/>
    <w:uiPriority w:val="39"/>
    <w:unhideWhenUsed/>
    <w:qFormat/>
    <w:rsid w:val="003E6876"/>
    <w:pPr>
      <w:keepLines/>
      <w:numPr>
        <w:numId w:val="0"/>
      </w:numPr>
      <w:spacing w:before="240" w:line="259" w:lineRule="auto"/>
      <w:outlineLvl w:val="9"/>
    </w:pPr>
    <w:rPr>
      <w:rFonts w:asciiTheme="majorHAnsi" w:eastAsiaTheme="majorEastAsia" w:hAnsiTheme="majorHAnsi" w:cstheme="majorBidi"/>
      <w:b w:val="0"/>
      <w:color w:val="365F91" w:themeColor="accent1" w:themeShade="BF"/>
      <w:kern w:val="0"/>
      <w:szCs w:val="32"/>
    </w:rPr>
  </w:style>
  <w:style w:type="paragraph" w:styleId="Normaalweb">
    <w:name w:val="Normal (Web)"/>
    <w:basedOn w:val="Standaard"/>
    <w:semiHidden/>
    <w:unhideWhenUsed/>
    <w:rsid w:val="00150E03"/>
    <w:rPr>
      <w:rFonts w:ascii="Times New Roman" w:hAnsi="Times New Roman"/>
      <w:sz w:val="24"/>
      <w:szCs w:val="24"/>
    </w:rPr>
  </w:style>
  <w:style w:type="character" w:styleId="Verwijzingopmerking">
    <w:name w:val="annotation reference"/>
    <w:basedOn w:val="Standaardalinea-lettertype"/>
    <w:semiHidden/>
    <w:unhideWhenUsed/>
    <w:rsid w:val="000C16E8"/>
    <w:rPr>
      <w:sz w:val="16"/>
      <w:szCs w:val="16"/>
    </w:rPr>
  </w:style>
  <w:style w:type="paragraph" w:styleId="Tekstopmerking">
    <w:name w:val="annotation text"/>
    <w:basedOn w:val="Standaard"/>
    <w:link w:val="TekstopmerkingChar"/>
    <w:semiHidden/>
    <w:unhideWhenUsed/>
    <w:rsid w:val="000C16E8"/>
  </w:style>
  <w:style w:type="character" w:customStyle="1" w:styleId="TekstopmerkingChar">
    <w:name w:val="Tekst opmerking Char"/>
    <w:basedOn w:val="Standaardalinea-lettertype"/>
    <w:link w:val="Tekstopmerking"/>
    <w:semiHidden/>
    <w:rsid w:val="000C16E8"/>
    <w:rPr>
      <w:rFonts w:ascii="Calibri" w:hAnsi="Calibri"/>
    </w:rPr>
  </w:style>
  <w:style w:type="paragraph" w:styleId="Onderwerpvanopmerking">
    <w:name w:val="annotation subject"/>
    <w:basedOn w:val="Tekstopmerking"/>
    <w:next w:val="Tekstopmerking"/>
    <w:link w:val="OnderwerpvanopmerkingChar"/>
    <w:semiHidden/>
    <w:unhideWhenUsed/>
    <w:rsid w:val="000C16E8"/>
    <w:rPr>
      <w:b/>
      <w:bCs/>
    </w:rPr>
  </w:style>
  <w:style w:type="character" w:customStyle="1" w:styleId="OnderwerpvanopmerkingChar">
    <w:name w:val="Onderwerp van opmerking Char"/>
    <w:basedOn w:val="TekstopmerkingChar"/>
    <w:link w:val="Onderwerpvanopmerking"/>
    <w:semiHidden/>
    <w:rsid w:val="000C16E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4347">
      <w:bodyDiv w:val="1"/>
      <w:marLeft w:val="0"/>
      <w:marRight w:val="0"/>
      <w:marTop w:val="0"/>
      <w:marBottom w:val="0"/>
      <w:divBdr>
        <w:top w:val="none" w:sz="0" w:space="0" w:color="auto"/>
        <w:left w:val="none" w:sz="0" w:space="0" w:color="auto"/>
        <w:bottom w:val="none" w:sz="0" w:space="0" w:color="auto"/>
        <w:right w:val="none" w:sz="0" w:space="0" w:color="auto"/>
      </w:divBdr>
      <w:divsChild>
        <w:div w:id="565846672">
          <w:marLeft w:val="0"/>
          <w:marRight w:val="0"/>
          <w:marTop w:val="0"/>
          <w:marBottom w:val="0"/>
          <w:divBdr>
            <w:top w:val="none" w:sz="0" w:space="0" w:color="auto"/>
            <w:left w:val="none" w:sz="0" w:space="0" w:color="auto"/>
            <w:bottom w:val="none" w:sz="0" w:space="0" w:color="auto"/>
            <w:right w:val="none" w:sz="0" w:space="0" w:color="auto"/>
          </w:divBdr>
          <w:divsChild>
            <w:div w:id="1004865881">
              <w:marLeft w:val="0"/>
              <w:marRight w:val="0"/>
              <w:marTop w:val="0"/>
              <w:marBottom w:val="0"/>
              <w:divBdr>
                <w:top w:val="none" w:sz="0" w:space="0" w:color="auto"/>
                <w:left w:val="none" w:sz="0" w:space="0" w:color="auto"/>
                <w:bottom w:val="none" w:sz="0" w:space="0" w:color="auto"/>
                <w:right w:val="none" w:sz="0" w:space="0" w:color="auto"/>
              </w:divBdr>
              <w:divsChild>
                <w:div w:id="3657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6169">
      <w:bodyDiv w:val="1"/>
      <w:marLeft w:val="0"/>
      <w:marRight w:val="0"/>
      <w:marTop w:val="0"/>
      <w:marBottom w:val="0"/>
      <w:divBdr>
        <w:top w:val="none" w:sz="0" w:space="0" w:color="auto"/>
        <w:left w:val="none" w:sz="0" w:space="0" w:color="auto"/>
        <w:bottom w:val="none" w:sz="0" w:space="0" w:color="auto"/>
        <w:right w:val="none" w:sz="0" w:space="0" w:color="auto"/>
      </w:divBdr>
    </w:div>
    <w:div w:id="472871860">
      <w:bodyDiv w:val="1"/>
      <w:marLeft w:val="0"/>
      <w:marRight w:val="0"/>
      <w:marTop w:val="0"/>
      <w:marBottom w:val="0"/>
      <w:divBdr>
        <w:top w:val="none" w:sz="0" w:space="0" w:color="auto"/>
        <w:left w:val="none" w:sz="0" w:space="0" w:color="auto"/>
        <w:bottom w:val="none" w:sz="0" w:space="0" w:color="auto"/>
        <w:right w:val="none" w:sz="0" w:space="0" w:color="auto"/>
      </w:divBdr>
      <w:divsChild>
        <w:div w:id="718357916">
          <w:marLeft w:val="0"/>
          <w:marRight w:val="0"/>
          <w:marTop w:val="0"/>
          <w:marBottom w:val="0"/>
          <w:divBdr>
            <w:top w:val="none" w:sz="0" w:space="0" w:color="auto"/>
            <w:left w:val="none" w:sz="0" w:space="0" w:color="auto"/>
            <w:bottom w:val="none" w:sz="0" w:space="0" w:color="auto"/>
            <w:right w:val="none" w:sz="0" w:space="0" w:color="auto"/>
          </w:divBdr>
          <w:divsChild>
            <w:div w:id="1657223223">
              <w:marLeft w:val="0"/>
              <w:marRight w:val="0"/>
              <w:marTop w:val="0"/>
              <w:marBottom w:val="0"/>
              <w:divBdr>
                <w:top w:val="none" w:sz="0" w:space="0" w:color="auto"/>
                <w:left w:val="none" w:sz="0" w:space="0" w:color="auto"/>
                <w:bottom w:val="none" w:sz="0" w:space="0" w:color="auto"/>
                <w:right w:val="none" w:sz="0" w:space="0" w:color="auto"/>
              </w:divBdr>
              <w:divsChild>
                <w:div w:id="7816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73132">
      <w:bodyDiv w:val="1"/>
      <w:marLeft w:val="0"/>
      <w:marRight w:val="0"/>
      <w:marTop w:val="0"/>
      <w:marBottom w:val="0"/>
      <w:divBdr>
        <w:top w:val="none" w:sz="0" w:space="0" w:color="auto"/>
        <w:left w:val="none" w:sz="0" w:space="0" w:color="auto"/>
        <w:bottom w:val="none" w:sz="0" w:space="0" w:color="auto"/>
        <w:right w:val="none" w:sz="0" w:space="0" w:color="auto"/>
      </w:divBdr>
      <w:divsChild>
        <w:div w:id="1140726574">
          <w:marLeft w:val="0"/>
          <w:marRight w:val="0"/>
          <w:marTop w:val="0"/>
          <w:marBottom w:val="0"/>
          <w:divBdr>
            <w:top w:val="none" w:sz="0" w:space="0" w:color="auto"/>
            <w:left w:val="none" w:sz="0" w:space="0" w:color="auto"/>
            <w:bottom w:val="none" w:sz="0" w:space="0" w:color="auto"/>
            <w:right w:val="none" w:sz="0" w:space="0" w:color="auto"/>
          </w:divBdr>
          <w:divsChild>
            <w:div w:id="629630201">
              <w:marLeft w:val="0"/>
              <w:marRight w:val="0"/>
              <w:marTop w:val="0"/>
              <w:marBottom w:val="0"/>
              <w:divBdr>
                <w:top w:val="none" w:sz="0" w:space="0" w:color="auto"/>
                <w:left w:val="none" w:sz="0" w:space="0" w:color="auto"/>
                <w:bottom w:val="none" w:sz="0" w:space="0" w:color="auto"/>
                <w:right w:val="none" w:sz="0" w:space="0" w:color="auto"/>
              </w:divBdr>
              <w:divsChild>
                <w:div w:id="5136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3363">
      <w:bodyDiv w:val="1"/>
      <w:marLeft w:val="0"/>
      <w:marRight w:val="0"/>
      <w:marTop w:val="0"/>
      <w:marBottom w:val="0"/>
      <w:divBdr>
        <w:top w:val="none" w:sz="0" w:space="0" w:color="auto"/>
        <w:left w:val="none" w:sz="0" w:space="0" w:color="auto"/>
        <w:bottom w:val="none" w:sz="0" w:space="0" w:color="auto"/>
        <w:right w:val="none" w:sz="0" w:space="0" w:color="auto"/>
      </w:divBdr>
      <w:divsChild>
        <w:div w:id="1468160145">
          <w:marLeft w:val="0"/>
          <w:marRight w:val="0"/>
          <w:marTop w:val="0"/>
          <w:marBottom w:val="0"/>
          <w:divBdr>
            <w:top w:val="none" w:sz="0" w:space="0" w:color="auto"/>
            <w:left w:val="none" w:sz="0" w:space="0" w:color="auto"/>
            <w:bottom w:val="none" w:sz="0" w:space="0" w:color="auto"/>
            <w:right w:val="none" w:sz="0" w:space="0" w:color="auto"/>
          </w:divBdr>
          <w:divsChild>
            <w:div w:id="1946959181">
              <w:marLeft w:val="0"/>
              <w:marRight w:val="0"/>
              <w:marTop w:val="0"/>
              <w:marBottom w:val="0"/>
              <w:divBdr>
                <w:top w:val="none" w:sz="0" w:space="0" w:color="auto"/>
                <w:left w:val="none" w:sz="0" w:space="0" w:color="auto"/>
                <w:bottom w:val="none" w:sz="0" w:space="0" w:color="auto"/>
                <w:right w:val="none" w:sz="0" w:space="0" w:color="auto"/>
              </w:divBdr>
              <w:divsChild>
                <w:div w:id="8482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40841">
      <w:bodyDiv w:val="1"/>
      <w:marLeft w:val="0"/>
      <w:marRight w:val="0"/>
      <w:marTop w:val="0"/>
      <w:marBottom w:val="0"/>
      <w:divBdr>
        <w:top w:val="none" w:sz="0" w:space="0" w:color="auto"/>
        <w:left w:val="none" w:sz="0" w:space="0" w:color="auto"/>
        <w:bottom w:val="none" w:sz="0" w:space="0" w:color="auto"/>
        <w:right w:val="none" w:sz="0" w:space="0" w:color="auto"/>
      </w:divBdr>
      <w:divsChild>
        <w:div w:id="1391614424">
          <w:marLeft w:val="0"/>
          <w:marRight w:val="0"/>
          <w:marTop w:val="0"/>
          <w:marBottom w:val="0"/>
          <w:divBdr>
            <w:top w:val="none" w:sz="0" w:space="0" w:color="auto"/>
            <w:left w:val="none" w:sz="0" w:space="0" w:color="auto"/>
            <w:bottom w:val="none" w:sz="0" w:space="0" w:color="auto"/>
            <w:right w:val="none" w:sz="0" w:space="0" w:color="auto"/>
          </w:divBdr>
          <w:divsChild>
            <w:div w:id="2141875767">
              <w:marLeft w:val="0"/>
              <w:marRight w:val="0"/>
              <w:marTop w:val="0"/>
              <w:marBottom w:val="0"/>
              <w:divBdr>
                <w:top w:val="none" w:sz="0" w:space="0" w:color="auto"/>
                <w:left w:val="none" w:sz="0" w:space="0" w:color="auto"/>
                <w:bottom w:val="none" w:sz="0" w:space="0" w:color="auto"/>
                <w:right w:val="none" w:sz="0" w:space="0" w:color="auto"/>
              </w:divBdr>
              <w:divsChild>
                <w:div w:id="5017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7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93B9B.0A3315B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93B9B.0A3315B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Application%20Data\Microsoft\Sjablonen\IME%20rapport%20zonder%20kaft%200107.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0769-7E56-43F7-ADDF-E0DCDB8E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IME rapport zonder kaft 0107</Template>
  <TotalTime>424</TotalTime>
  <Pages>8</Pages>
  <Words>1351</Words>
  <Characters>9607</Characters>
  <Application>Microsoft Office Word</Application>
  <DocSecurity>0</DocSecurity>
  <Lines>80</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E-plan LS</vt:lpstr>
      <vt:lpstr>Sjabloon E-plan LS</vt:lpstr>
    </vt:vector>
  </TitlesOfParts>
  <Manager/>
  <Company/>
  <LinksUpToDate>false</LinksUpToDate>
  <CharactersWithSpaces>10937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E-plan LS</dc:title>
  <dc:subject/>
  <dc:creator>Erik van Norden</dc:creator>
  <cp:keywords/>
  <dc:description/>
  <cp:lastModifiedBy>M. (Marcel) Edwards</cp:lastModifiedBy>
  <cp:revision>14</cp:revision>
  <cp:lastPrinted>2023-03-16T10:39:00Z</cp:lastPrinted>
  <dcterms:created xsi:type="dcterms:W3CDTF">2023-02-13T07:46:00Z</dcterms:created>
  <dcterms:modified xsi:type="dcterms:W3CDTF">2023-03-16T10:39:00Z</dcterms:modified>
  <cp:category/>
</cp:coreProperties>
</file>